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091" w:rsidRDefault="0080232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</w:t>
      </w:r>
    </w:p>
    <w:p w:rsidR="00BB0091" w:rsidRDefault="00802322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№_______</w:t>
      </w:r>
    </w:p>
    <w:p w:rsidR="00BB0091" w:rsidRDefault="00BB009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    «___»__________20__ г.</w:t>
      </w:r>
    </w:p>
    <w:p w:rsidR="00BB0091" w:rsidRDefault="00BB009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АО «</w:t>
      </w:r>
      <w:r>
        <w:rPr>
          <w:rFonts w:ascii="Tinos" w:eastAsia="Tinos" w:hAnsi="Tinos" w:cs="Tinos"/>
        </w:rPr>
        <w:t xml:space="preserve">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 , _</w:t>
      </w:r>
      <w:r>
        <w:rPr>
          <w:rFonts w:ascii="Tinos" w:eastAsia="Tinos" w:hAnsi="Tinos" w:cs="Tinos"/>
        </w:rPr>
        <w:t xml:space="preserve">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</w:t>
      </w:r>
      <w:r>
        <w:rPr>
          <w:rFonts w:ascii="Tinos" w:eastAsia="Tinos" w:hAnsi="Tinos" w:cs="Tinos"/>
        </w:rPr>
        <w:t xml:space="preserve">следующем: </w:t>
      </w:r>
    </w:p>
    <w:p w:rsidR="00BB0091" w:rsidRDefault="00802322" w:rsidP="00802322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BB0091" w:rsidRDefault="00802322" w:rsidP="00802322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 xml:space="preserve">В соответствии с настоящим Договором Поставщик обязуется поставить Покупателю: средства моющие (далее Продукция) в ассортименте, количестве, качестве, в сроки и по ценам, оговоренным Сторонами в Спецификации (Приложение № 1) и </w:t>
      </w:r>
      <w:r>
        <w:rPr>
          <w:rFonts w:ascii="Tinos" w:eastAsia="Tinos" w:hAnsi="Tinos" w:cs="Tinos"/>
        </w:rPr>
        <w:t>Заявках на поставку товара (по форме Приложения № 4), являющихся неотъемлемой частью настоящего Договора.</w:t>
      </w:r>
    </w:p>
    <w:p w:rsidR="00BB0091" w:rsidRDefault="00802322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</w:rPr>
        <w:t>Характеристики, требования и комплектация к поставляемой Продукции представлены в Приложении № 1 к настоящему Договору поставки.</w:t>
      </w:r>
    </w:p>
    <w:p w:rsidR="00BB0091" w:rsidRDefault="00802322" w:rsidP="00802322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обязуется </w:t>
      </w:r>
      <w:r>
        <w:rPr>
          <w:rFonts w:ascii="Tinos" w:eastAsia="Tinos" w:hAnsi="Tinos" w:cs="Tinos"/>
          <w:sz w:val="22"/>
          <w:szCs w:val="22"/>
        </w:rPr>
        <w:t>принять и своевременно оплатить Продукцию в порядке, определенном настоящим Договором.</w:t>
      </w:r>
    </w:p>
    <w:p w:rsidR="00BB0091" w:rsidRDefault="00802322" w:rsidP="00802322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rFonts w:ascii="Tinos" w:eastAsia="Tinos" w:hAnsi="Tinos" w:cs="Tinos"/>
          <w:sz w:val="22"/>
          <w:szCs w:val="22"/>
        </w:rPr>
        <w:t xml:space="preserve">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</w:p>
    <w:p w:rsidR="00BB0091" w:rsidRDefault="00802322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</w:t>
      </w:r>
      <w:r>
        <w:rPr>
          <w:rFonts w:ascii="Tinos" w:eastAsia="Tinos" w:hAnsi="Tinos" w:cs="Tinos"/>
          <w:sz w:val="22"/>
          <w:szCs w:val="22"/>
        </w:rPr>
        <w:t>твия Договора ставки НДС,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</w:t>
      </w:r>
      <w:r>
        <w:rPr>
          <w:rFonts w:ascii="Tinos" w:eastAsia="Tinos" w:hAnsi="Tinos" w:cs="Tinos"/>
          <w:sz w:val="22"/>
          <w:szCs w:val="22"/>
        </w:rPr>
        <w:t xml:space="preserve"> на момент заключения Договора и определена в Спецификации (Приложение № 1), являющейся неотъемлемой частью настоящего Договора. </w:t>
      </w:r>
    </w:p>
    <w:p w:rsidR="00BB0091" w:rsidRDefault="00802322">
      <w:pPr>
        <w:pStyle w:val="27"/>
        <w:widowControl w:val="0"/>
        <w:suppressLineNumbers/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налоги, сборы, отчисления и другие платежи, включая таможенные платежи и сборы, расходы на транспортировку Продукции до ме</w:t>
      </w:r>
      <w:r>
        <w:rPr>
          <w:rFonts w:ascii="Tinos" w:eastAsia="Tinos" w:hAnsi="Tinos" w:cs="Tinos"/>
          <w:sz w:val="22"/>
          <w:szCs w:val="22"/>
        </w:rPr>
        <w:t>ста поставки, гарантийные обязательства включены в стоимость Продукции, а также иные возможные затраты и другие обязательные отчисления, которые производятся Поставщиком в соответствии с установленным законодательством Российской Федерации порядком.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</w:t>
      </w:r>
      <w:r>
        <w:rPr>
          <w:rFonts w:ascii="Tinos" w:eastAsia="Tinos" w:hAnsi="Tinos" w:cs="Tinos"/>
          <w:sz w:val="22"/>
          <w:szCs w:val="22"/>
        </w:rPr>
        <w:t>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</w:t>
      </w:r>
      <w:r>
        <w:rPr>
          <w:rFonts w:ascii="Tinos" w:eastAsia="Tinos" w:hAnsi="Tinos" w:cs="Tinos"/>
          <w:sz w:val="22"/>
          <w:szCs w:val="22"/>
        </w:rPr>
        <w:t>нию сторон с оформлением новой Спецификации.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товарной накладной</w:t>
      </w:r>
      <w:r>
        <w:rPr>
          <w:rFonts w:ascii="Tinos" w:eastAsia="Tinos" w:hAnsi="Tinos" w:cs="Tinos"/>
          <w:sz w:val="22"/>
          <w:szCs w:val="22"/>
        </w:rPr>
        <w:t xml:space="preserve"> (товарно-транспортной накладной), либо универсальному передаточному документу (УПД). </w:t>
      </w:r>
    </w:p>
    <w:p w:rsidR="00BB0091" w:rsidRDefault="0080232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B0091" w:rsidRDefault="0080232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 xml:space="preserve"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</w:t>
      </w:r>
      <w:r>
        <w:rPr>
          <w:rFonts w:ascii="Tinos" w:eastAsia="Tinos" w:hAnsi="Tinos" w:cs="Tinos"/>
          <w:sz w:val="22"/>
          <w:szCs w:val="22"/>
        </w:rPr>
        <w:lastRenderedPageBreak/>
        <w:t>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BB0091" w:rsidRDefault="0080232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B0091" w:rsidRDefault="00802322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eastAsia="Tinos" w:hAnsi="Tinos" w:cs="Tinos"/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eastAsia="Tinos" w:hAnsi="Tinos" w:cs="Tinos"/>
          <w:sz w:val="22"/>
          <w:szCs w:val="22"/>
        </w:rPr>
        <w:t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rFonts w:ascii="Tinos" w:eastAsia="Tinos" w:hAnsi="Tinos" w:cs="Tinos"/>
          <w:sz w:val="22"/>
          <w:szCs w:val="22"/>
        </w:rPr>
        <w:t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rFonts w:ascii="Tinos" w:eastAsia="Tinos" w:hAnsi="Tinos" w:cs="Tinos"/>
          <w:sz w:val="22"/>
          <w:szCs w:val="22"/>
        </w:rPr>
        <w:t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</w:t>
      </w:r>
      <w:r>
        <w:rPr>
          <w:rFonts w:ascii="Tinos" w:eastAsia="Tinos" w:hAnsi="Tinos" w:cs="Tinos"/>
          <w:sz w:val="22"/>
          <w:szCs w:val="22"/>
        </w:rPr>
        <w:t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rFonts w:ascii="Tinos" w:eastAsia="Tinos" w:hAnsi="Tinos" w:cs="Tinos"/>
          <w:sz w:val="22"/>
          <w:szCs w:val="22"/>
        </w:rPr>
        <w:t>12.2011г. № 402-ФЗ «О бухгалтерском учете».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</w:t>
      </w:r>
      <w:r>
        <w:rPr>
          <w:rFonts w:ascii="Tinos" w:eastAsia="Tinos" w:hAnsi="Tinos" w:cs="Tinos"/>
          <w:sz w:val="22"/>
          <w:szCs w:val="22"/>
        </w:rPr>
        <w:t>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</w:t>
      </w:r>
      <w:r>
        <w:rPr>
          <w:rFonts w:ascii="Tinos" w:eastAsia="Tinos" w:hAnsi="Tinos" w:cs="Tinos"/>
          <w:sz w:val="22"/>
          <w:szCs w:val="22"/>
        </w:rPr>
        <w:t>ь второй экземпляр Покупателю.</w:t>
      </w:r>
    </w:p>
    <w:p w:rsidR="00BB0091" w:rsidRDefault="00802322" w:rsidP="00802322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</w:t>
      </w:r>
      <w:r>
        <w:rPr>
          <w:rFonts w:ascii="Tinos" w:eastAsia="Tinos" w:hAnsi="Tinos" w:cs="Tinos"/>
          <w:sz w:val="22"/>
          <w:szCs w:val="22"/>
        </w:rPr>
        <w:t>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B0091" w:rsidRDefault="00802322" w:rsidP="00802322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</w:t>
      </w:r>
      <w:r>
        <w:rPr>
          <w:rFonts w:ascii="Tinos" w:eastAsia="Tinos" w:hAnsi="Tinos" w:cs="Tinos"/>
          <w:sz w:val="22"/>
          <w:szCs w:val="22"/>
        </w:rPr>
        <w:t>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</w:t>
      </w:r>
      <w:r>
        <w:rPr>
          <w:rFonts w:ascii="Tinos" w:eastAsia="Tinos" w:hAnsi="Tinos" w:cs="Tinos"/>
          <w:sz w:val="22"/>
          <w:szCs w:val="22"/>
        </w:rPr>
        <w:t>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B0091" w:rsidRDefault="00802322" w:rsidP="00802322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3.1. Срок поставки: </w:t>
      </w:r>
      <w:r>
        <w:rPr>
          <w:rFonts w:ascii="Tinos" w:eastAsia="Tinos" w:hAnsi="Tinos" w:cs="Tinos"/>
          <w:highlight w:val="white"/>
        </w:rPr>
        <w:t>поставка осуществляется партиями по Заявкам Покупателя в период с 12.01.2026 г. по 30.12.2026</w:t>
      </w:r>
      <w:r>
        <w:rPr>
          <w:rFonts w:ascii="Tinos" w:eastAsia="Tinos" w:hAnsi="Tinos" w:cs="Tinos"/>
        </w:rPr>
        <w:t xml:space="preserve"> г.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Срок поставки отдельной партии Продукции согласовывается в заявках Покупателя  (по форме Приложения № 4)</w:t>
      </w:r>
      <w:r>
        <w:rPr>
          <w:rFonts w:ascii="Tinos" w:eastAsia="Tinos" w:hAnsi="Tinos" w:cs="Tinos"/>
        </w:rPr>
        <w:t xml:space="preserve">. </w:t>
      </w:r>
      <w:r>
        <w:rPr>
          <w:rFonts w:ascii="Tinos" w:eastAsia="Tinos" w:hAnsi="Tinos" w:cs="Tinos"/>
        </w:rPr>
        <w:t>Заявка на поставку Продукции подается не позднее, чем</w:t>
      </w:r>
      <w:r>
        <w:rPr>
          <w:rFonts w:ascii="Tinos" w:eastAsia="Tinos" w:hAnsi="Tinos" w:cs="Tinos"/>
        </w:rPr>
        <w:t xml:space="preserve"> за 30 (тридцать) календарных дней до планируемого срока поставки.</w:t>
      </w:r>
    </w:p>
    <w:p w:rsidR="00BB0091" w:rsidRDefault="00802322">
      <w:pPr>
        <w:suppressLineNumbers/>
        <w:tabs>
          <w:tab w:val="left" w:pos="283"/>
          <w:tab w:val="left" w:pos="425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3.2. </w:t>
      </w:r>
      <w:r>
        <w:rPr>
          <w:rFonts w:ascii="Tinos" w:eastAsia="Tinos" w:hAnsi="Tinos" w:cs="Tinos"/>
        </w:rPr>
        <w:t xml:space="preserve">Место (объект) поставки: </w:t>
      </w:r>
      <w:r>
        <w:rPr>
          <w:rFonts w:ascii="Tinos" w:eastAsia="Tinos" w:hAnsi="Tinos" w:cs="Tinos"/>
        </w:rPr>
        <w:t>Центральный склад АО «Россети Сибирь Тываэнерго» 667004 г. Кызыл, ул. Колхозная, д. 2Б. Способ поставки: Поставка Продукции осуществляется транспортными средст</w:t>
      </w:r>
      <w:r>
        <w:rPr>
          <w:rFonts w:ascii="Tinos" w:eastAsia="Tinos" w:hAnsi="Tinos" w:cs="Tinos"/>
        </w:rPr>
        <w:t>вами Поставщика.</w:t>
      </w:r>
    </w:p>
    <w:p w:rsidR="00BB0091" w:rsidRDefault="00802322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3.3. Право собственности и риск случайной гибели Продукции переходит от Поставщика к Покупателю после разгрузки Продукции на месте (объекте), указанном в заявке Покупателя.</w:t>
      </w:r>
    </w:p>
    <w:p w:rsidR="00BB0091" w:rsidRDefault="00802322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3.4. Датой поставки (отгрузки) Продукции считается: дата подписани</w:t>
      </w:r>
      <w:r>
        <w:rPr>
          <w:rFonts w:ascii="Tinos" w:eastAsia="Tinos" w:hAnsi="Tinos" w:cs="Tinos"/>
        </w:rPr>
        <w:t>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B0091" w:rsidRDefault="00802322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</w:t>
      </w:r>
      <w:r>
        <w:rPr>
          <w:rFonts w:ascii="Tinos" w:eastAsia="Tinos" w:hAnsi="Tinos" w:cs="Tinos"/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:rsidR="00BB0091" w:rsidRDefault="00802322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3.5. 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</w:t>
      </w:r>
      <w:r>
        <w:rPr>
          <w:rFonts w:ascii="Tinos" w:eastAsia="Tinos" w:hAnsi="Tinos" w:cs="Tinos"/>
        </w:rPr>
        <w:t xml:space="preserve">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B0091" w:rsidRDefault="00802322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 xml:space="preserve">3.6. При установлении несоответствия поступивших материалов ассортименту, количеству и качеству, указанным </w:t>
      </w:r>
      <w:r>
        <w:rPr>
          <w:rFonts w:ascii="Tinos" w:eastAsia="Tinos" w:hAnsi="Tinos" w:cs="Tinos"/>
        </w:rPr>
        <w:t>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</w:t>
      </w:r>
      <w:r>
        <w:rPr>
          <w:rFonts w:ascii="Tinos" w:eastAsia="Tinos" w:hAnsi="Tinos" w:cs="Tinos"/>
        </w:rPr>
        <w:t>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B0091" w:rsidRDefault="00802322" w:rsidP="00802322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BB0091" w:rsidRDefault="00802322" w:rsidP="0080232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ГОСТам, характеристикам и требованиям, указанным в Приложении № 1 к настоящему Договору, изготовлена в год поставки или предшествующий ему и </w:t>
      </w:r>
      <w:r>
        <w:rPr>
          <w:rFonts w:ascii="Tinos" w:eastAsia="Tinos" w:hAnsi="Tinos" w:cs="Tinos"/>
        </w:rPr>
        <w:t>не подвержена ремонту или восстановлению.</w:t>
      </w:r>
    </w:p>
    <w:p w:rsidR="00BB0091" w:rsidRDefault="0080232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</w:t>
      </w:r>
      <w:r>
        <w:rPr>
          <w:rFonts w:ascii="Tinos" w:eastAsia="Tinos" w:hAnsi="Tinos" w:cs="Tinos"/>
        </w:rPr>
        <w:t>етствовать требованиям, указанным в технических условиях изготовителя изделия, требованиям ГОСТ 32478-2013 и др. нормативно-технической документации.</w:t>
      </w:r>
    </w:p>
    <w:p w:rsidR="00BB0091" w:rsidRDefault="0080232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знаков и символо</w:t>
      </w:r>
      <w:r>
        <w:rPr>
          <w:rFonts w:ascii="Tinos" w:eastAsia="Tinos" w:hAnsi="Tinos" w:cs="Tinos"/>
        </w:rPr>
        <w:t>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B0091" w:rsidRDefault="0080232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сертификации, должна иметь сертификаты соответс</w:t>
      </w:r>
      <w:r>
        <w:rPr>
          <w:rFonts w:ascii="Tinos" w:eastAsia="Tinos" w:hAnsi="Tinos" w:cs="Tinos"/>
        </w:rPr>
        <w:t>твия ГОСТ Р.</w:t>
      </w:r>
    </w:p>
    <w:p w:rsidR="00BB0091" w:rsidRDefault="00802322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</w:rPr>
        <w:t>наименование изготовителя</w:t>
      </w:r>
      <w:r>
        <w:rPr>
          <w:rFonts w:ascii="Tinos" w:eastAsia="Tinos" w:hAnsi="Tinos" w:cs="Tinos"/>
          <w:i/>
        </w:rPr>
        <w:t xml:space="preserve">, </w:t>
      </w:r>
      <w:r>
        <w:rPr>
          <w:rFonts w:ascii="Tinos" w:eastAsia="Tinos" w:hAnsi="Tinos" w:cs="Tinos"/>
        </w:rPr>
        <w:t>номер партии, дата изготовления, срок годности, дата выпуска, состав и т.д.</w:t>
      </w:r>
    </w:p>
    <w:p w:rsidR="00BB0091" w:rsidRDefault="00802322" w:rsidP="0080232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 Поставщик должен за свой счет и сроки, согласованные с Покупателем, устранять любые </w:t>
      </w:r>
      <w:r>
        <w:rPr>
          <w:rFonts w:ascii="Tinos" w:eastAsia="Tinos" w:hAnsi="Tinos" w:cs="Tinos"/>
        </w:rPr>
        <w:t>дефекты в поставляемых средствах, выявленные в течение гарантийного срока.</w:t>
      </w:r>
    </w:p>
    <w:p w:rsidR="00BB0091" w:rsidRDefault="00802322" w:rsidP="0080232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</w:t>
      </w:r>
      <w:r>
        <w:rPr>
          <w:rFonts w:ascii="Tinos" w:eastAsia="Tinos" w:hAnsi="Tinos" w:cs="Tinos"/>
        </w:rPr>
        <w:t>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BB0091" w:rsidRDefault="00802322" w:rsidP="0080232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</w:t>
      </w:r>
      <w:r>
        <w:rPr>
          <w:rFonts w:ascii="Tinos" w:eastAsia="Tinos" w:hAnsi="Tinos" w:cs="Tinos"/>
        </w:rPr>
        <w:t>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</w:t>
      </w:r>
      <w:r>
        <w:rPr>
          <w:rFonts w:ascii="Tinos" w:eastAsia="Tinos" w:hAnsi="Tinos" w:cs="Tinos"/>
        </w:rPr>
        <w:t>т в отношении Поставщика в соответствии с действующим законодательством и условиями настоящего Договора.</w:t>
      </w:r>
    </w:p>
    <w:p w:rsidR="00BB0091" w:rsidRDefault="00802322" w:rsidP="00802322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</w:t>
      </w:r>
      <w:r>
        <w:rPr>
          <w:rFonts w:ascii="Tinos" w:eastAsia="Tinos" w:hAnsi="Tinos" w:cs="Tinos"/>
        </w:rPr>
        <w:t xml:space="preserve">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B0091" w:rsidRDefault="00802322" w:rsidP="00802322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</w:t>
      </w:r>
      <w:r>
        <w:rPr>
          <w:rFonts w:ascii="Tinos" w:eastAsia="Tinos" w:hAnsi="Tinos" w:cs="Tinos"/>
        </w:rPr>
        <w:t xml:space="preserve"> Продукцию денежной суммы;</w:t>
      </w:r>
    </w:p>
    <w:p w:rsidR="00BB0091" w:rsidRDefault="00802322" w:rsidP="00802322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BB0091" w:rsidRDefault="00802322" w:rsidP="0080232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  <w:r>
        <w:rPr>
          <w:rFonts w:ascii="Tinos" w:eastAsia="Tinos" w:hAnsi="Tinos" w:cs="Tinos"/>
        </w:rPr>
        <w:t xml:space="preserve"> </w:t>
      </w:r>
    </w:p>
    <w:p w:rsidR="00BB0091" w:rsidRDefault="00802322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B0091" w:rsidRDefault="00802322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Приемка продукции по количеству производится в соответствии с законодательством Российской Федерации (ст. </w:t>
      </w:r>
      <w:r>
        <w:rPr>
          <w:rFonts w:ascii="Tinos" w:eastAsia="Tinos" w:hAnsi="Tinos" w:cs="Tinos"/>
        </w:rPr>
        <w:t>513 ГК РФ), СО_5.022 и условиями Договора.</w:t>
      </w:r>
    </w:p>
    <w:p w:rsidR="00BB0091" w:rsidRDefault="00802322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BB0091" w:rsidRDefault="00802322" w:rsidP="00802322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BB0091" w:rsidRDefault="00802322" w:rsidP="00802322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BB0091" w:rsidRDefault="00802322" w:rsidP="00802322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B0091" w:rsidRDefault="00802322" w:rsidP="00802322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договоров на п</w:t>
      </w:r>
      <w:r>
        <w:rPr>
          <w:rFonts w:ascii="Tinos" w:eastAsia="Tinos" w:hAnsi="Tinos" w:cs="Tinos"/>
        </w:rPr>
        <w:t>оставку.</w:t>
      </w:r>
    </w:p>
    <w:p w:rsidR="00BB0091" w:rsidRDefault="00802322">
      <w:pPr>
        <w:pStyle w:val="afd"/>
        <w:tabs>
          <w:tab w:val="left" w:pos="0"/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BB0091" w:rsidRDefault="00802322" w:rsidP="00802322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B0091" w:rsidRDefault="00802322" w:rsidP="00802322">
      <w:pPr>
        <w:pStyle w:val="afd"/>
        <w:numPr>
          <w:ilvl w:val="2"/>
          <w:numId w:val="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/>
        </w:rPr>
        <w:lastRenderedPageBreak/>
        <w:t>Российские сертификаты (декларации/свидетельст</w:t>
      </w:r>
      <w:r>
        <w:rPr>
          <w:rFonts w:ascii="Tinos" w:eastAsia="Tinos" w:hAnsi="Tinos" w:cs="Tinos"/>
          <w:color w:val="000000"/>
        </w:rPr>
        <w:t>ва) соответствия</w:t>
      </w:r>
      <w:r>
        <w:rPr>
          <w:rFonts w:ascii="Tinos" w:eastAsia="Tinos" w:hAnsi="Tinos" w:cs="Tinos"/>
        </w:rPr>
        <w:t>.</w:t>
      </w:r>
    </w:p>
    <w:p w:rsidR="00BB0091" w:rsidRDefault="00802322" w:rsidP="00802322">
      <w:pPr>
        <w:pStyle w:val="afd"/>
        <w:numPr>
          <w:ilvl w:val="2"/>
          <w:numId w:val="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B0091" w:rsidRDefault="00802322" w:rsidP="00802322">
      <w:pPr>
        <w:pStyle w:val="afd"/>
        <w:numPr>
          <w:ilvl w:val="2"/>
          <w:numId w:val="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BB0091" w:rsidRDefault="00802322" w:rsidP="00802322">
      <w:pPr>
        <w:pStyle w:val="afd"/>
        <w:numPr>
          <w:ilvl w:val="1"/>
          <w:numId w:val="6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</w:t>
      </w:r>
      <w:r>
        <w:rPr>
          <w:rFonts w:ascii="Tinos" w:eastAsia="Tinos" w:hAnsi="Tinos" w:cs="Tinos"/>
        </w:rPr>
        <w:t xml:space="preserve">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B0091" w:rsidRDefault="00802322" w:rsidP="00802322">
      <w:pPr>
        <w:pStyle w:val="afd"/>
        <w:widowControl w:val="0"/>
        <w:numPr>
          <w:ilvl w:val="0"/>
          <w:numId w:val="5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B0091" w:rsidRDefault="0080232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 не</w:t>
      </w:r>
      <w:r>
        <w:rPr>
          <w:rFonts w:ascii="Tinos" w:eastAsia="Tinos" w:hAnsi="Tinos" w:cs="Tinos"/>
          <w:sz w:val="22"/>
          <w:szCs w:val="22"/>
        </w:rPr>
        <w:t>представление/нарушение сроков представления документов, предусмотренных п. 4.7.1., 4.7.2.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</w:t>
      </w:r>
      <w:r>
        <w:rPr>
          <w:rFonts w:ascii="Tinos" w:eastAsia="Tinos" w:hAnsi="Tinos" w:cs="Tinos"/>
          <w:sz w:val="22"/>
          <w:szCs w:val="22"/>
        </w:rPr>
        <w:t>ения данного обязательства.</w:t>
      </w:r>
    </w:p>
    <w:p w:rsidR="00BB0091" w:rsidRDefault="00802322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</w:t>
      </w:r>
      <w:r>
        <w:rPr>
          <w:rFonts w:ascii="Tinos" w:eastAsia="Tinos" w:hAnsi="Tinos" w:cs="Tinos"/>
          <w:sz w:val="22"/>
          <w:szCs w:val="22"/>
        </w:rPr>
        <w:t>% от цены настоящего Договора и возмещает Покупателю причиненные убытки.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</w:t>
      </w:r>
      <w:r>
        <w:rPr>
          <w:rFonts w:ascii="Tinos" w:eastAsia="Tinos" w:hAnsi="Tinos" w:cs="Tinos"/>
          <w:sz w:val="22"/>
          <w:szCs w:val="22"/>
        </w:rPr>
        <w:t xml:space="preserve">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BB0091" w:rsidRDefault="0080232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</w:t>
      </w:r>
      <w:r>
        <w:rPr>
          <w:rFonts w:ascii="Tinos" w:eastAsia="Tinos" w:hAnsi="Tinos" w:cs="Tinos"/>
          <w:sz w:val="22"/>
          <w:szCs w:val="22"/>
        </w:rPr>
        <w:t xml:space="preserve"> Покупателем своих обязательств по оплате. Всего неустойка должна составлять не более 10 % от суммы просроченного платежа.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</w:t>
      </w:r>
      <w:r>
        <w:rPr>
          <w:rFonts w:ascii="Tinos" w:eastAsia="Tinos" w:hAnsi="Tinos" w:cs="Tinos"/>
          <w:sz w:val="22"/>
          <w:szCs w:val="22"/>
        </w:rPr>
        <w:t>тва до заключения договора (дополнительного соглашения о привлечении/замене субпоставщиков).</w:t>
      </w:r>
    </w:p>
    <w:p w:rsidR="00BB0091" w:rsidRDefault="0080232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</w:t>
      </w:r>
      <w:r>
        <w:rPr>
          <w:rFonts w:ascii="Tinos" w:eastAsia="Tinos" w:hAnsi="Tinos" w:cs="Tinos"/>
          <w:sz w:val="22"/>
          <w:szCs w:val="22"/>
        </w:rPr>
        <w:t>купателю штраф в размере 0,1% от стоимости Договора.</w:t>
      </w:r>
    </w:p>
    <w:p w:rsidR="00BB0091" w:rsidRDefault="0080232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</w:t>
      </w:r>
      <w:r>
        <w:rPr>
          <w:rFonts w:ascii="Tinos" w:eastAsia="Tinos" w:hAnsi="Tinos" w:cs="Tinos"/>
          <w:sz w:val="22"/>
          <w:szCs w:val="22"/>
        </w:rPr>
        <w:t>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2"/>
      </w:r>
      <w:r>
        <w:rPr>
          <w:rFonts w:ascii="Tinos" w:eastAsia="Tinos" w:hAnsi="Tinos" w:cs="Tinos"/>
          <w:sz w:val="22"/>
          <w:szCs w:val="22"/>
        </w:rPr>
        <w:t>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уплачивает Покупателю штраф в размере 0,1% от стоимости Договора.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</w:t>
      </w:r>
      <w:r>
        <w:rPr>
          <w:rFonts w:ascii="Tinos" w:eastAsia="Tinos" w:hAnsi="Tinos" w:cs="Tinos"/>
          <w:sz w:val="22"/>
          <w:szCs w:val="22"/>
          <w:highlight w:val="white"/>
        </w:rPr>
        <w:t>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7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</w:t>
      </w:r>
      <w:r>
        <w:rPr>
          <w:rFonts w:ascii="Tinos" w:eastAsia="Tinos" w:hAnsi="Tinos" w:cs="Tinos"/>
          <w:sz w:val="22"/>
          <w:szCs w:val="22"/>
          <w:highlight w:val="white"/>
        </w:rPr>
        <w:t>ения соответствующей претензии.</w:t>
      </w:r>
    </w:p>
    <w:p w:rsidR="00BB0091" w:rsidRDefault="00802322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rFonts w:ascii="Tinos" w:eastAsia="Tinos" w:hAnsi="Tinos" w:cs="Tinos"/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</w:t>
      </w:r>
      <w:r>
        <w:rPr>
          <w:rFonts w:ascii="Tinos" w:eastAsia="Tinos" w:hAnsi="Tinos" w:cs="Tinos"/>
          <w:sz w:val="22"/>
          <w:szCs w:val="22"/>
        </w:rPr>
        <w:t>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</w:t>
      </w:r>
      <w:r>
        <w:rPr>
          <w:rFonts w:ascii="Tinos" w:eastAsia="Tinos" w:hAnsi="Tinos" w:cs="Tinos"/>
          <w:sz w:val="22"/>
          <w:szCs w:val="22"/>
        </w:rPr>
        <w:t xml:space="preserve">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nos" w:eastAsia="Tinos" w:hAnsi="Tinos" w:cs="Tinos"/>
          <w:sz w:val="22"/>
          <w:szCs w:val="22"/>
        </w:rPr>
        <w:lastRenderedPageBreak/>
        <w:t>Российском союзе промышленников и предпринимателей (РСПП) в с</w:t>
      </w:r>
      <w:r>
        <w:rPr>
          <w:rFonts w:ascii="Tinos" w:eastAsia="Tinos" w:hAnsi="Tinos" w:cs="Tinos"/>
          <w:sz w:val="22"/>
          <w:szCs w:val="22"/>
        </w:rPr>
        <w:t>оответствии с его правилами, действующими на дату подачи искового заявления.</w:t>
      </w:r>
    </w:p>
    <w:p w:rsidR="00BB0091" w:rsidRDefault="0080232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B0091" w:rsidRDefault="00802322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B0091" w:rsidRDefault="00802322" w:rsidP="00802322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АО «Россети Сибирь Тываэнерго»</w:t>
      </w:r>
      <w:r>
        <w:rPr>
          <w:rFonts w:ascii="Tinos" w:eastAsia="Tinos" w:hAnsi="Tinos" w:cs="Tinos"/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BB0091" w:rsidRDefault="00802322" w:rsidP="00802322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BB0091" w:rsidRDefault="00802322" w:rsidP="00802322">
      <w:pPr>
        <w:pStyle w:val="af2"/>
        <w:numPr>
          <w:ilvl w:val="1"/>
          <w:numId w:val="5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BB0091" w:rsidRDefault="00802322" w:rsidP="00802322">
      <w:pPr>
        <w:keepNext/>
        <w:numPr>
          <w:ilvl w:val="0"/>
          <w:numId w:val="12"/>
        </w:numPr>
        <w:tabs>
          <w:tab w:val="left" w:pos="283"/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BB0091" w:rsidRDefault="00802322">
      <w:pPr>
        <w:keepNext/>
        <w:tabs>
          <w:tab w:val="left" w:pos="425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6.1.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</w:t>
      </w:r>
      <w:r>
        <w:rPr>
          <w:rFonts w:ascii="Tinos" w:eastAsia="Tinos" w:hAnsi="Tinos" w:cs="Tinos"/>
          <w:highlight w:val="white"/>
        </w:rPr>
        <w:t>овору. Все расходы, связанные с предоставлением такого обеспечения, несет Поставщик.</w:t>
      </w:r>
    </w:p>
    <w:p w:rsidR="00BB0091" w:rsidRDefault="00802322">
      <w:pPr>
        <w:keepNext/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7.  Обстоятельства непреодолимой силы</w:t>
      </w:r>
    </w:p>
    <w:p w:rsidR="00BB0091" w:rsidRDefault="00802322">
      <w:pPr>
        <w:keepNext/>
        <w:tabs>
          <w:tab w:val="left" w:pos="426"/>
          <w:tab w:val="num" w:pos="709"/>
          <w:tab w:val="num" w:pos="144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7.1. Стороны освобождаются от ответственности, если неисполнение, либо ненадлежащее исполн</w:t>
      </w:r>
      <w:r>
        <w:rPr>
          <w:rFonts w:ascii="Tinos" w:eastAsia="Tinos" w:hAnsi="Tinos" w:cs="Tinos"/>
        </w:rPr>
        <w:t>ение принятых на себя обязательств вызвано действиями обстоятельств непреодолимой силы (п. 3 ст. 401 ГК РФ).</w:t>
      </w:r>
    </w:p>
    <w:p w:rsidR="00BB0091" w:rsidRDefault="0080232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</w:t>
      </w:r>
      <w:r>
        <w:rPr>
          <w:rFonts w:ascii="Tinos" w:eastAsia="Tinos" w:hAnsi="Tinos" w:cs="Tinos"/>
        </w:rPr>
        <w:t>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</w:t>
      </w:r>
      <w:r>
        <w:rPr>
          <w:rFonts w:ascii="Tinos" w:eastAsia="Tinos" w:hAnsi="Tinos" w:cs="Tinos"/>
        </w:rPr>
        <w:t>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</w:t>
      </w:r>
      <w:r>
        <w:rPr>
          <w:rFonts w:ascii="Tinos" w:eastAsia="Tinos" w:hAnsi="Tinos" w:cs="Tinos"/>
        </w:rPr>
        <w:t xml:space="preserve">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</w:t>
      </w:r>
      <w:r>
        <w:rPr>
          <w:rFonts w:ascii="Tinos" w:eastAsia="Tinos" w:hAnsi="Tinos" w:cs="Tinos"/>
        </w:rPr>
        <w:t>по Договору либо обосновать невозможность их исполнения.</w:t>
      </w:r>
    </w:p>
    <w:p w:rsidR="00BB0091" w:rsidRDefault="0080232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7.2. 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</w:t>
      </w:r>
      <w:r>
        <w:rPr>
          <w:rFonts w:ascii="Tinos" w:eastAsia="Tinos" w:hAnsi="Tinos" w:cs="Tinos"/>
        </w:rPr>
        <w:t>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</w:t>
      </w:r>
      <w:r>
        <w:rPr>
          <w:rFonts w:ascii="Tinos" w:eastAsia="Tinos" w:hAnsi="Tinos" w:cs="Tinos"/>
        </w:rPr>
        <w:t xml:space="preserve"> возмещению убытков, связанных с прекращением Договора.</w:t>
      </w:r>
    </w:p>
    <w:p w:rsidR="00BB0091" w:rsidRDefault="00802322">
      <w:pPr>
        <w:keepNext/>
        <w:tabs>
          <w:tab w:val="left" w:pos="426"/>
          <w:tab w:val="num" w:pos="709"/>
          <w:tab w:val="num" w:pos="144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7.3. 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</w:t>
      </w:r>
      <w:r>
        <w:rPr>
          <w:rFonts w:ascii="Tinos" w:eastAsia="Tinos" w:hAnsi="Tinos" w:cs="Tinos"/>
        </w:rPr>
        <w:t>енный Договором срок.</w:t>
      </w:r>
    </w:p>
    <w:p w:rsidR="00BB0091" w:rsidRDefault="00802322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B0091" w:rsidRDefault="00802322">
      <w:pPr>
        <w:keepNext/>
        <w:tabs>
          <w:tab w:val="left" w:pos="567"/>
        </w:tabs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8. Антикоррупционная оговорка</w:t>
      </w:r>
    </w:p>
    <w:p w:rsidR="00BB0091" w:rsidRDefault="00802322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8.1. Поставщику из</w:t>
      </w:r>
      <w:r>
        <w:rPr>
          <w:rFonts w:ascii="Tinos" w:eastAsia="Tinos" w:hAnsi="Tinos" w:cs="Tinos"/>
        </w:rPr>
        <w:t>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</w:t>
      </w:r>
      <w:r>
        <w:rPr>
          <w:rFonts w:ascii="Tinos" w:eastAsia="Tinos" w:hAnsi="Tinos" w:cs="Tinos"/>
        </w:rPr>
        <w:t>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B0091" w:rsidRDefault="00802322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8.2. 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</w:t>
      </w:r>
      <w:r>
        <w:rPr>
          <w:rFonts w:ascii="Tinos" w:eastAsia="Tinos" w:hAnsi="Tinos" w:cs="Tinos"/>
        </w:rPr>
        <w:lastRenderedPageBreak/>
        <w:t xml:space="preserve">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</w:t>
      </w:r>
      <w:r>
        <w:rPr>
          <w:rFonts w:ascii="Tinos" w:eastAsia="Tinos" w:hAnsi="Tinos" w:cs="Tinos"/>
        </w:rPr>
        <w:t>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B0091" w:rsidRDefault="00802322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8.3. 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BB0091" w:rsidRDefault="0080232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B0091" w:rsidRDefault="00802322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8.4. В случае возникновения у одной из Сторон п</w:t>
      </w:r>
      <w:r>
        <w:rPr>
          <w:rFonts w:ascii="Tinos" w:eastAsia="Tinos" w:hAnsi="Tinos" w:cs="Tinos"/>
        </w:rPr>
        <w:t>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</w:t>
      </w:r>
      <w:r>
        <w:rPr>
          <w:rFonts w:ascii="Tinos" w:eastAsia="Tinos" w:hAnsi="Tinos" w:cs="Tinos"/>
        </w:rPr>
        <w:t>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B0091" w:rsidRDefault="00802322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</w:t>
      </w:r>
      <w:r>
        <w:rPr>
          <w:rFonts w:ascii="Tinos" w:eastAsia="Tinos" w:hAnsi="Tinos" w:cs="Tinos"/>
        </w:rPr>
        <w:t>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</w:t>
      </w:r>
      <w:r>
        <w:rPr>
          <w:rFonts w:ascii="Tinos" w:eastAsia="Tinos" w:hAnsi="Tinos" w:cs="Tinos"/>
        </w:rPr>
        <w:t xml:space="preserve"> работниками или посредниками.</w:t>
      </w:r>
    </w:p>
    <w:p w:rsidR="00BB0091" w:rsidRDefault="00802322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8.5. 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</w:t>
      </w:r>
      <w:r>
        <w:rPr>
          <w:rFonts w:ascii="Tinos" w:eastAsia="Tinos" w:hAnsi="Tinos" w:cs="Tinos"/>
        </w:rPr>
        <w:t xml:space="preserve">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</w:t>
      </w:r>
      <w:r>
        <w:rPr>
          <w:rFonts w:ascii="Tinos" w:eastAsia="Tinos" w:hAnsi="Tinos" w:cs="Tinos"/>
        </w:rPr>
        <w:t>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9.  Конфиденциальность</w:t>
      </w:r>
    </w:p>
    <w:p w:rsidR="00BB0091" w:rsidRDefault="00802322">
      <w:pPr>
        <w:pStyle w:val="af2"/>
        <w:tabs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9.1. Сторон</w:t>
      </w:r>
      <w:r>
        <w:rPr>
          <w:rFonts w:ascii="Tinos" w:eastAsia="Tinos" w:hAnsi="Tinos" w:cs="Tinos"/>
          <w:sz w:val="22"/>
          <w:szCs w:val="22"/>
        </w:rPr>
        <w:t xml:space="preserve">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</w:t>
      </w:r>
      <w:r>
        <w:rPr>
          <w:rFonts w:ascii="Tinos" w:eastAsia="Tinos" w:hAnsi="Tinos" w:cs="Tinos"/>
          <w:sz w:val="22"/>
          <w:szCs w:val="22"/>
        </w:rPr>
        <w:t xml:space="preserve">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B0091" w:rsidRDefault="00802322">
      <w:pPr>
        <w:pStyle w:val="af2"/>
        <w:tabs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9.2. 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B0091" w:rsidRDefault="00802322">
      <w:pPr>
        <w:pStyle w:val="af2"/>
        <w:tabs>
          <w:tab w:val="left" w:pos="283"/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9.3. Предусмотренные настоящим разделом договора обяза</w:t>
      </w:r>
      <w:r>
        <w:rPr>
          <w:rFonts w:ascii="Tinos" w:eastAsia="Tinos" w:hAnsi="Tinos" w:cs="Tinos"/>
          <w:sz w:val="22"/>
          <w:szCs w:val="22"/>
        </w:rPr>
        <w:t>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B0091" w:rsidRDefault="00802322">
      <w:pPr>
        <w:pStyle w:val="af2"/>
        <w:tabs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9.4. Любой ущерб, причиненный Стороне несоблюдением требований раздела 9. настоящего Договора, подлежит полному возмещению виновно</w:t>
      </w:r>
      <w:r>
        <w:rPr>
          <w:rFonts w:ascii="Tinos" w:eastAsia="Tinos" w:hAnsi="Tinos" w:cs="Tinos"/>
          <w:sz w:val="22"/>
          <w:szCs w:val="22"/>
        </w:rPr>
        <w:t>й Стороной.</w:t>
      </w:r>
    </w:p>
    <w:p w:rsidR="00BB0091" w:rsidRDefault="00802322">
      <w:pPr>
        <w:pStyle w:val="af2"/>
        <w:tabs>
          <w:tab w:val="left" w:pos="426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</w:t>
      </w:r>
      <w:r>
        <w:rPr>
          <w:rFonts w:ascii="Tinos" w:eastAsia="Tinos" w:hAnsi="Tinos" w:cs="Tinos"/>
          <w:sz w:val="22"/>
          <w:szCs w:val="22"/>
        </w:rPr>
        <w:t>».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10.  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BB0091" w:rsidRDefault="00802322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10.1. 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</w:t>
      </w:r>
      <w:r>
        <w:rPr>
          <w:rFonts w:ascii="Tinos" w:eastAsia="Tinos" w:hAnsi="Tinos" w:cs="Tinos"/>
        </w:rPr>
        <w:t>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B0091" w:rsidRDefault="00802322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10.2. Соглашение между Финансовым агентом (Фактором) и Поставщи</w:t>
      </w:r>
      <w:r>
        <w:rPr>
          <w:rFonts w:ascii="Tinos" w:eastAsia="Tinos" w:hAnsi="Tinos" w:cs="Tinos"/>
        </w:rPr>
        <w:t>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B0091" w:rsidRDefault="00802322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</w:t>
      </w:r>
      <w:r>
        <w:rPr>
          <w:rFonts w:ascii="Tinos" w:eastAsia="Tinos" w:hAnsi="Tinos" w:cs="Tinos"/>
        </w:rPr>
        <w:t>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BB0091" w:rsidRDefault="00802322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10.4.</w:t>
      </w:r>
      <w:r>
        <w:rPr>
          <w:rFonts w:ascii="Tinos" w:eastAsia="Tinos" w:hAnsi="Tinos" w:cs="Tinos"/>
        </w:rPr>
        <w:tab/>
        <w:t xml:space="preserve">Куратор договора в течение </w:t>
      </w:r>
      <w:r>
        <w:rPr>
          <w:rFonts w:ascii="Tinos" w:eastAsia="Tinos" w:hAnsi="Tinos" w:cs="Tinos"/>
        </w:rPr>
        <w:t>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</w:t>
      </w:r>
      <w:r>
        <w:rPr>
          <w:rFonts w:ascii="Tinos" w:eastAsia="Tinos" w:hAnsi="Tinos" w:cs="Tinos"/>
        </w:rPr>
        <w:t xml:space="preserve">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11.  Толкование договора</w:t>
      </w:r>
    </w:p>
    <w:p w:rsidR="00BB0091" w:rsidRDefault="00802322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11.1. Все документы, корреспонденция и переписка, а также вся прочая докум</w:t>
      </w:r>
      <w:r>
        <w:rPr>
          <w:rFonts w:ascii="Tinos" w:eastAsia="Tinos" w:hAnsi="Tinos" w:cs="Tinos"/>
          <w:sz w:val="22"/>
          <w:szCs w:val="22"/>
        </w:rPr>
        <w:t>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B0091" w:rsidRDefault="00802322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11.2. Настоящий Договор в соответствии со ст. 431 ГК РФ подлежит толкованию с уче</w:t>
      </w:r>
      <w:r>
        <w:rPr>
          <w:rFonts w:ascii="Tinos" w:eastAsia="Tinos" w:hAnsi="Tinos" w:cs="Tinos"/>
          <w:sz w:val="22"/>
          <w:szCs w:val="22"/>
        </w:rPr>
        <w:t>том буквального значения содержащихся в нем слов и выражений.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12.  Особые условия</w:t>
      </w:r>
    </w:p>
    <w:p w:rsidR="00BB0091" w:rsidRDefault="0080232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12.1. Поставщик обязуется предоставлять Покупателю:</w:t>
      </w:r>
    </w:p>
    <w:p w:rsidR="00BB0091" w:rsidRDefault="00802322" w:rsidP="00802322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</w:t>
      </w:r>
      <w:r>
        <w:rPr>
          <w:rFonts w:ascii="Tinos" w:eastAsia="Tinos" w:hAnsi="Tinos" w:cs="Tinos"/>
        </w:rPr>
        <w:t>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</w:t>
      </w:r>
      <w:r>
        <w:rPr>
          <w:rFonts w:ascii="Tinos" w:eastAsia="Tinos" w:hAnsi="Tinos" w:cs="Tinos"/>
        </w:rPr>
        <w:t xml:space="preserve">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BB0091" w:rsidRDefault="00802322" w:rsidP="00802322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</w:t>
      </w:r>
      <w:r>
        <w:rPr>
          <w:rFonts w:ascii="Tinos" w:eastAsia="Tinos" w:hAnsi="Tinos" w:cs="Tinos"/>
        </w:rPr>
        <w:t>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</w:t>
      </w:r>
      <w:r>
        <w:rPr>
          <w:rFonts w:ascii="Tinos" w:eastAsia="Tinos" w:hAnsi="Tinos" w:cs="Tinos"/>
        </w:rPr>
        <w:t xml:space="preserve">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BB0091" w:rsidRDefault="00802322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</w:t>
      </w:r>
      <w:r>
        <w:rPr>
          <w:rFonts w:ascii="Tinos" w:eastAsia="Tinos" w:hAnsi="Tinos" w:cs="Tinos"/>
        </w:rPr>
        <w:t>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</w:t>
      </w:r>
      <w:r>
        <w:rPr>
          <w:rFonts w:ascii="Tinos" w:eastAsia="Tinos" w:hAnsi="Tinos" w:cs="Tinos"/>
        </w:rPr>
        <w:t>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</w:t>
      </w:r>
      <w:r>
        <w:rPr>
          <w:rFonts w:ascii="Tinos" w:eastAsia="Tinos" w:hAnsi="Tinos" w:cs="Tinos"/>
        </w:rPr>
        <w:t xml:space="preserve">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BB0091" w:rsidRDefault="00802322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</w:t>
      </w:r>
      <w:r>
        <w:rPr>
          <w:rFonts w:ascii="Tinos" w:eastAsia="Tinos" w:hAnsi="Tinos" w:cs="Tinos"/>
        </w:rPr>
        <w:t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BB0091" w:rsidRDefault="0080232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12.2. 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 xml:space="preserve">письменно уведомив об этом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B0091" w:rsidRDefault="0080232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12.3.  Поставщик гарантирует, что:</w:t>
      </w:r>
    </w:p>
    <w:p w:rsidR="00BB0091" w:rsidRDefault="00802322" w:rsidP="00802322">
      <w:pPr>
        <w:pStyle w:val="af2"/>
        <w:numPr>
          <w:ilvl w:val="0"/>
          <w:numId w:val="14"/>
        </w:numPr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зарегистрирован в ЕГРЮЛ надлежащим образом;</w:t>
      </w:r>
    </w:p>
    <w:p w:rsidR="00BB0091" w:rsidRDefault="00802322" w:rsidP="00802322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</w:t>
      </w:r>
      <w:r>
        <w:rPr>
          <w:rFonts w:ascii="Tinos" w:eastAsia="Tinos" w:hAnsi="Tinos" w:cs="Tinos"/>
        </w:rPr>
        <w:t>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B0091" w:rsidRDefault="00802322" w:rsidP="00802322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</w:t>
      </w:r>
      <w:r>
        <w:rPr>
          <w:rFonts w:ascii="Tinos" w:eastAsia="Tinos" w:hAnsi="Tinos" w:cs="Tinos"/>
        </w:rPr>
        <w:t xml:space="preserve"> (или) лицом, которому обязательство по исполнению сделки (операции) передано по договору или закону;</w:t>
      </w:r>
    </w:p>
    <w:p w:rsidR="00BB0091" w:rsidRDefault="00802322" w:rsidP="00802322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</w:t>
      </w:r>
      <w:r>
        <w:rPr>
          <w:rFonts w:ascii="Tinos" w:eastAsia="Tinos" w:hAnsi="Tinos" w:cs="Tinos"/>
        </w:rPr>
        <w:t>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</w:t>
      </w:r>
      <w:r>
        <w:rPr>
          <w:rFonts w:ascii="Tinos" w:eastAsia="Tinos" w:hAnsi="Tinos" w:cs="Tinos"/>
        </w:rPr>
        <w:t>ыми лицами и фактическое исполнение обязательств по данной сделке;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nos" w:eastAsia="Tinos" w:hAnsi="Tinos" w:cs="Tinos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nos" w:eastAsia="Tinos" w:hAnsi="Tinos" w:cs="Tinos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</w:t>
      </w:r>
      <w:r>
        <w:rPr>
          <w:rFonts w:ascii="Tinos" w:eastAsia="Tinos" w:hAnsi="Tinos" w:cs="Tinos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rFonts w:ascii="Tinos" w:eastAsia="Tinos" w:hAnsi="Tinos" w:cs="Tinos"/>
        </w:rPr>
        <w:t>ируя те из них, которые непосредственно не связаны с получением налоговой выгоды;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BB0091" w:rsidRDefault="00802322" w:rsidP="00802322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</w:t>
      </w:r>
      <w:r>
        <w:rPr>
          <w:rFonts w:ascii="Tinos" w:eastAsia="Tinos" w:hAnsi="Tinos" w:cs="Tinos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BB0091" w:rsidRDefault="0080232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12.4. Если Поставщик нарушит гарантии (любую одну, несколько или все вместе), указанные в п. 12.3. настоящего Договора, и это повлечет:</w:t>
      </w:r>
    </w:p>
    <w:p w:rsidR="00BB0091" w:rsidRDefault="00802322" w:rsidP="00802322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</w:t>
      </w:r>
      <w:r>
        <w:rPr>
          <w:rFonts w:ascii="Tinos" w:eastAsia="Tinos" w:hAnsi="Tinos" w:cs="Tinos"/>
        </w:rPr>
        <w:t xml:space="preserve">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B0091" w:rsidRDefault="00802322" w:rsidP="00802322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третьими лицам</w:t>
      </w:r>
      <w:r>
        <w:rPr>
          <w:rFonts w:ascii="Tinos" w:eastAsia="Tinos" w:hAnsi="Tinos" w:cs="Tinos"/>
        </w:rPr>
        <w:t xml:space="preserve">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</w:t>
      </w:r>
      <w:r>
        <w:rPr>
          <w:rFonts w:ascii="Tinos" w:eastAsia="Tinos" w:hAnsi="Tinos" w:cs="Tinos"/>
        </w:rPr>
        <w:t>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B0091" w:rsidRDefault="00802322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BB0091" w:rsidRDefault="00802322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12.5.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</w:t>
      </w:r>
      <w:r>
        <w:rPr>
          <w:rFonts w:ascii="Tinos" w:eastAsia="Tinos" w:hAnsi="Tinos" w:cs="Tinos"/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13.  Заключительные положения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13.1.  Ответственный представитель за согласование всех вопросов по настоящему Договору: 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BB0091" w:rsidRDefault="00802322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BB0091" w:rsidRDefault="00802322">
      <w:pPr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13.2.  В случае невыполнения Поставщиком условий настоящего Договора, он может быть расторгнут Покупателем (полно</w:t>
      </w:r>
      <w:r>
        <w:rPr>
          <w:rFonts w:ascii="Tinos" w:eastAsia="Tinos" w:hAnsi="Tinos" w:cs="Tinos"/>
        </w:rPr>
        <w:t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B0091" w:rsidRDefault="00802322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 Настоящий Договор вступает в силу с момента его подписания Сторонами и действует</w:t>
      </w:r>
      <w:r>
        <w:rPr>
          <w:rFonts w:ascii="Tinos" w:eastAsia="Tinos" w:hAnsi="Tinos" w:cs="Tinos"/>
          <w:sz w:val="22"/>
          <w:szCs w:val="22"/>
        </w:rPr>
        <w:t xml:space="preserve"> до полного исполнения сторонами своих обязательств.</w:t>
      </w:r>
    </w:p>
    <w:p w:rsidR="00BB0091" w:rsidRDefault="00802322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13.4. 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</w:t>
      </w:r>
      <w:r>
        <w:rPr>
          <w:rFonts w:ascii="Tinos" w:eastAsia="Tinos" w:hAnsi="Tinos" w:cs="Tinos"/>
          <w:bCs/>
          <w:sz w:val="22"/>
          <w:szCs w:val="22"/>
        </w:rPr>
        <w:t>воры и соглашения (как письменные, так и устные) сторон по этому предмету, имевшие место до дня подписания Договора.</w:t>
      </w:r>
    </w:p>
    <w:p w:rsidR="00BB0091" w:rsidRDefault="00802322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 Любые изменения, дополнения и приложения к настоящему Договору действительны при условии, если они совершены в письменной форме и по</w:t>
      </w:r>
      <w:r>
        <w:rPr>
          <w:rFonts w:ascii="Tinos" w:eastAsia="Tinos" w:hAnsi="Tinos" w:cs="Tinos"/>
          <w:sz w:val="22"/>
          <w:szCs w:val="22"/>
        </w:rPr>
        <w:t>дписаны уполномоченными представителями обеих Сторон.</w:t>
      </w:r>
    </w:p>
    <w:p w:rsidR="00BB0091" w:rsidRDefault="00802322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13.6. 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B0091" w:rsidRDefault="00802322">
      <w:pPr>
        <w:pStyle w:val="af2"/>
        <w:widowControl w:val="0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13.7.  При з</w:t>
      </w:r>
      <w:r>
        <w:rPr>
          <w:rFonts w:ascii="Tinos" w:eastAsia="Tinos" w:hAnsi="Tinos" w:cs="Tinos"/>
          <w:sz w:val="22"/>
          <w:szCs w:val="22"/>
        </w:rPr>
        <w:t>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B0091" w:rsidRDefault="00802322">
      <w:pPr>
        <w:pStyle w:val="af2"/>
        <w:widowControl w:val="0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13.8.  Любое уведомление по настоящему Договору осуществляется в п</w:t>
      </w:r>
      <w:r>
        <w:rPr>
          <w:rFonts w:ascii="Tinos" w:eastAsia="Tinos" w:hAnsi="Tinos" w:cs="Tinos"/>
          <w:spacing w:val="-4"/>
          <w:sz w:val="22"/>
          <w:szCs w:val="22"/>
        </w:rPr>
        <w:t>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</w:t>
      </w:r>
      <w:r>
        <w:rPr>
          <w:rFonts w:ascii="Tinos" w:eastAsia="Tinos" w:hAnsi="Tinos" w:cs="Tinos"/>
          <w:sz w:val="22"/>
          <w:szCs w:val="22"/>
        </w:rPr>
        <w:t xml:space="preserve"> достоверно установить, что документ исходит от Стороны по договору и получен Стороной по договору.</w:t>
      </w:r>
    </w:p>
    <w:p w:rsidR="00BB0091" w:rsidRDefault="0080232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</w:t>
      </w:r>
      <w:r>
        <w:rPr>
          <w:rFonts w:ascii="Tinos" w:eastAsia="Tinos" w:hAnsi="Tinos" w:cs="Tinos"/>
        </w:rPr>
        <w:t xml:space="preserve">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</w:t>
        </w:r>
        <w:r>
          <w:rPr>
            <w:rStyle w:val="af5"/>
            <w:rFonts w:ascii="Tinos" w:eastAsia="Tinos" w:hAnsi="Tinos" w:cs="Tinos"/>
          </w:rPr>
          <w:t>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BB0091" w:rsidRDefault="00802322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</w:t>
      </w:r>
      <w:r>
        <w:rPr>
          <w:rFonts w:ascii="Tinos" w:eastAsia="Tinos" w:hAnsi="Tinos" w:cs="Tinos"/>
        </w:rPr>
        <w:t xml:space="preserve">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BB0091" w:rsidRDefault="00802322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B0091" w:rsidRDefault="00802322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13.9. Вопросы, не урегулированные настоящим Договором, регламентируются нормами законодательства Российской Федерации.</w:t>
      </w:r>
    </w:p>
    <w:p w:rsidR="00BB0091" w:rsidRDefault="00802322">
      <w:pPr>
        <w:pStyle w:val="af2"/>
        <w:widowControl w:val="0"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13.10.  Все указанные в настоящем Договоре приложения являются его неотъемлемой частью.</w:t>
      </w:r>
    </w:p>
    <w:p w:rsidR="00BB0091" w:rsidRDefault="00802322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13.11. Договор составлен на русском языке в 2 (дв</w:t>
      </w:r>
      <w:r>
        <w:rPr>
          <w:rFonts w:ascii="Tinos" w:eastAsia="Tinos" w:hAnsi="Tinos" w:cs="Tinos"/>
          <w:sz w:val="22"/>
          <w:szCs w:val="22"/>
        </w:rPr>
        <w:t>ух) экземплярах, имеющих равную юридическую силу, по одному для каждой из Сторон.</w:t>
      </w:r>
    </w:p>
    <w:p w:rsidR="00BB0091" w:rsidRDefault="00802322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13.12.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</w:t>
      </w:r>
      <w:r>
        <w:rPr>
          <w:rFonts w:ascii="Tinos" w:eastAsia="Tinos" w:hAnsi="Tinos" w:cs="Tinos"/>
          <w:sz w:val="22"/>
          <w:szCs w:val="22"/>
        </w:rPr>
        <w:t>ти Сибирь Тываэнерго» по настоящему Договору переходят в порядке правопреемства в полном объеме к ПАО «Россети Сибирь».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14.  Приложения к Договору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14.1.  Приложение № 1. Спецификация.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14.2.  Приложение № 2.</w:t>
      </w:r>
      <w:r>
        <w:rPr>
          <w:rFonts w:ascii="Tinos" w:eastAsia="Tinos" w:hAnsi="Tinos" w:cs="Tinos"/>
        </w:rPr>
        <w:t xml:space="preserve"> Информация о собственниках контрагента (включая конечных бенефициаров).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14.3.  Приложение № 3. Согласие на обработку персональных данных (форма).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14.4.  Приложение № 4. Форма заявки на поставку товара.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14.5.  Приложение № 5. Условия предоставления обеспеч</w:t>
      </w:r>
      <w:r>
        <w:rPr>
          <w:rFonts w:ascii="Tinos" w:eastAsia="Tinos" w:hAnsi="Tinos" w:cs="Tinos"/>
        </w:rPr>
        <w:t>ения исполнения обязательств при аномально низкой цене.</w:t>
      </w:r>
    </w:p>
    <w:p w:rsidR="00BB0091" w:rsidRDefault="00802322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15.  Юридические адреса и реквизиты сторон</w:t>
      </w:r>
    </w:p>
    <w:tbl>
      <w:tblPr>
        <w:tblW w:w="10488" w:type="dxa"/>
        <w:tblLayout w:type="fixed"/>
        <w:tblLook w:val="04A0" w:firstRow="1" w:lastRow="0" w:firstColumn="1" w:lastColumn="0" w:noHBand="0" w:noVBand="1"/>
      </w:tblPr>
      <w:tblGrid>
        <w:gridCol w:w="4819"/>
        <w:gridCol w:w="5669"/>
      </w:tblGrid>
      <w:tr w:rsidR="00BB0091">
        <w:trPr>
          <w:trHeight w:val="411"/>
        </w:trPr>
        <w:tc>
          <w:tcPr>
            <w:tcW w:w="4819" w:type="dxa"/>
          </w:tcPr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BB0091" w:rsidRDefault="00802322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669" w:type="dxa"/>
          </w:tcPr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B0091" w:rsidRDefault="00BB009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BB0091" w:rsidRDefault="00802322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BB0091">
        <w:trPr>
          <w:trHeight w:val="202"/>
        </w:trPr>
        <w:tc>
          <w:tcPr>
            <w:tcW w:w="4819" w:type="dxa"/>
          </w:tcPr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669" w:type="dxa"/>
          </w:tcPr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BB0091">
        <w:trPr>
          <w:trHeight w:val="679"/>
        </w:trPr>
        <w:tc>
          <w:tcPr>
            <w:tcW w:w="4819" w:type="dxa"/>
          </w:tcPr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669" w:type="dxa"/>
          </w:tcPr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BB0091" w:rsidRDefault="0080232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BB0091" w:rsidRDefault="00BB009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BB0091" w:rsidRDefault="00BB009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  <w:vertAlign w:val="superscript"/>
        </w:rPr>
        <w:sectPr w:rsidR="00BB0091">
          <w:footerReference w:type="default" r:id="rId20"/>
          <w:pgSz w:w="11906" w:h="16838"/>
          <w:pgMar w:top="709" w:right="709" w:bottom="567" w:left="709" w:header="709" w:footer="709" w:gutter="0"/>
          <w:cols w:space="708"/>
          <w:docGrid w:linePitch="360"/>
        </w:sectPr>
      </w:pPr>
    </w:p>
    <w:p w:rsidR="00BB0091" w:rsidRDefault="00802322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</w:rPr>
        <w:t xml:space="preserve">  </w:t>
      </w:r>
      <w:r>
        <w:rPr>
          <w:rFonts w:ascii="Tinos" w:eastAsia="Tinos" w:hAnsi="Tinos" w:cs="Tinos"/>
          <w:b/>
        </w:rPr>
        <w:t xml:space="preserve">         </w:t>
      </w:r>
    </w:p>
    <w:p w:rsidR="00BB0091" w:rsidRDefault="00802322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BB0091" w:rsidRDefault="00802322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BB0091" w:rsidRDefault="00802322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BB0091" w:rsidRDefault="00BB009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BB0091" w:rsidRDefault="0080232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№________от _________20__г.</w:t>
      </w:r>
    </w:p>
    <w:p w:rsidR="00BB0091" w:rsidRDefault="00802322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к </w:t>
      </w:r>
      <w:r>
        <w:rPr>
          <w:rFonts w:ascii="Tinos" w:eastAsia="Tinos" w:hAnsi="Tinos" w:cs="Tinos"/>
          <w:bCs/>
        </w:rPr>
        <w:t>договору поставки № _______________от__________20__г.</w:t>
      </w:r>
    </w:p>
    <w:tbl>
      <w:tblPr>
        <w:tblpPr w:leftFromText="180" w:rightFromText="180" w:vertAnchor="page" w:horzAnchor="page" w:tblpX="709" w:tblpY="3116"/>
        <w:tblW w:w="15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559"/>
        <w:gridCol w:w="6378"/>
        <w:gridCol w:w="1276"/>
        <w:gridCol w:w="1276"/>
        <w:gridCol w:w="709"/>
        <w:gridCol w:w="850"/>
        <w:gridCol w:w="850"/>
        <w:gridCol w:w="992"/>
      </w:tblGrid>
      <w:tr w:rsidR="00BB0091">
        <w:tc>
          <w:tcPr>
            <w:tcW w:w="567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1559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Наименование ТМЦ и оборудования</w:t>
            </w:r>
          </w:p>
        </w:tc>
        <w:tc>
          <w:tcPr>
            <w:tcW w:w="6378" w:type="dxa"/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Характеристики, требования и комплектация</w:t>
            </w:r>
          </w:p>
        </w:tc>
        <w:tc>
          <w:tcPr>
            <w:tcW w:w="1276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709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2359950009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Средство для мытья посуды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Гели — да                                                                                                                                                               Антибактериальные добавки  для уничтожения микробов - да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Ферменты  для расщепления белка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и крахмала - да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Отдушки и красители  для приятного аромата и внешнего вида - да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Смягчители воды предотвращают появление налёта на посуде - да                                                                                                                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                                                 Объем не более 1 л.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2359950008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Гель чистящий для бытовых помещений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Состав: не менее 30% очищенная вода, не более 5%: гипохлорит натрия, анионные ПАВ, неионогенные ПАВ, гидроксид натрия, ароматизирующая добавка. Объем не более 1 л.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2359950011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Средство для чистки стекол/ зеркал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Вид спрей - да                                                                                                                                        Состав: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Растворители (ускоряют процесс испарения, предотвращая разводы) - да 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Алкоголи (этанол, изопропан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ол) антистатиков и улучшают высыхание - да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Деминерализованная вода (исключает появление налёта от солей) - да.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Ароматизаторы — да .                                                                                                                            О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бъем не менее 900гр.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2359950007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Гель чистящий для сантехники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Вид - гель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Состав геля для чистки сантехники:  может различаться от производителя.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Вода (основной растворитель, который помогает размягчить загрязнения) - да.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Активные химические вещества (помогают разрушить и удалить грязь (обычно это соли, кислоты))- да 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Загустители — да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Отбеливающие и антисептические компоненты — да                                                                                     Хорошо см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ываются с очищаемых поверхностей водой.Объем не более 1 л.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207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2359950013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Порошок чистящий кухонный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Чистящий порошок для кухни — это средство бытовой химии, которое предназначено для чистки, санитарной обработки и отбеливания поверхностей на кухне, в том числе контактирующих с пищевой продукцией. Характеристики: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эффективно удаляет жир, застарелые пятна,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въевшуюся грязь;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хорошо удаляет мыльные загрязнения, известковые налёты;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обладает  антибактериальным эффектом. Объем не более  1 кг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130,87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2381100040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Порошок стиральный автомат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Порошок стиральный. Отстирывает белые и цветные вещи даже в холодной воде. Придает белью аромат не вызывающий раздражение. Содержит комплекс добавок ухаживающих за тканью.                                                                                    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                                    Состав: Натрий хлористый - да,  карбонат натрия - да, кислородный отбеливатель - да, триполифосфат натрия - да, антибактериальная добавка - да, силикат натрия - да, анионный ПАВ - да, энзимы - да, пеногаситель-да. Объем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не менее 1 кг 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2381100060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Средство моющее для промывки оборудования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Удаляет тяжёлые промышленные загрязнения, сажу, жировые налёты, смазку, а также почвенные и атмосферные загрязнения. Не вызывает коррозии. Обладает высокой очищающей и обезжиривающей активностью, экологически безопасен, биоразлагаем, негорюч и невзрывоопас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ен. Объем не более 1 л.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9158320006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Мыло жидкое туалетное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Жидкое туалетное мыло гелеобразное  (гигиеническое) — пенящееся средство для очищения кожи, предназначенное для мытья рук.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Объем не более 1  л.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2382100004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Средство отбеливающие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Отбеливающие средства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формулы — хлорные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Форма выпуска — гель,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Дополнительные свойства — антибактериальный эффект. Объем не более1 л.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70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2381100001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Мыло туалетное твердое 78% ГОСТ 28546-2002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Внешний вид. Поверхность может быть с рисунком или без рисунка. На мыле не допускаются трещины, полосы, выпоты, пятна, нечёткий штамп. Вес не менее 90 гр., аромат в ассортименте 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530"/>
        </w:trPr>
        <w:tc>
          <w:tcPr>
            <w:tcW w:w="567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2381100013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Мыло хозяйственное твердое 72% ГОСТ 30266-2017</w:t>
            </w:r>
          </w:p>
        </w:tc>
        <w:tc>
          <w:tcPr>
            <w:tcW w:w="6378" w:type="dxa"/>
            <w:vMerge w:val="restart"/>
            <w:vAlign w:val="center"/>
          </w:tcPr>
          <w:p w:rsidR="00BB0091" w:rsidRDefault="00802322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Внешний вид: куски любой формы, поверхность гладкая, с рисунком или без рисунка. Штамп чёткий. Не допускаются белый налёт, деформация, трещины, маслянистые выделения, твёрдые инородные включения.Вес не менее 200 гр., аромат в ассортимент</w:t>
            </w: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B0091" w:rsidRDefault="00802322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B0091" w:rsidRDefault="00BB0091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268"/>
        </w:trPr>
        <w:tc>
          <w:tcPr>
            <w:tcW w:w="14598" w:type="dxa"/>
            <w:gridSpan w:val="9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BB0091">
        <w:trPr>
          <w:trHeight w:val="273"/>
        </w:trPr>
        <w:tc>
          <w:tcPr>
            <w:tcW w:w="14598" w:type="dxa"/>
            <w:gridSpan w:val="9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BB0091">
        <w:trPr>
          <w:trHeight w:val="276"/>
        </w:trPr>
        <w:tc>
          <w:tcPr>
            <w:tcW w:w="14598" w:type="dxa"/>
            <w:gridSpan w:val="9"/>
            <w:vAlign w:val="center"/>
          </w:tcPr>
          <w:p w:rsidR="00BB0091" w:rsidRDefault="00802322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BB0091" w:rsidRDefault="00802322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Транспортные расходы учтены в стоимости товара. Стоимость тары учтена в стоимости товара.</w:t>
      </w:r>
    </w:p>
    <w:p w:rsidR="00BB0091" w:rsidRDefault="00BB009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B0091" w:rsidRDefault="0080232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ПОКУПАТЕЛЬ                </w:t>
      </w:r>
      <w:r>
        <w:rPr>
          <w:rFonts w:ascii="Tinos" w:eastAsia="Tinos" w:hAnsi="Tinos" w:cs="Tinos"/>
          <w:bCs/>
        </w:rPr>
        <w:tab/>
      </w:r>
      <w:r>
        <w:rPr>
          <w:rFonts w:ascii="Tinos" w:eastAsia="Tinos" w:hAnsi="Tinos" w:cs="Tinos"/>
          <w:bCs/>
        </w:rPr>
        <w:t xml:space="preserve">                                                          ПОСТАВЩИК</w:t>
      </w:r>
    </w:p>
    <w:p w:rsidR="00BB0091" w:rsidRDefault="00BB009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BB0091" w:rsidRDefault="0080232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BB0091" w:rsidRDefault="00802322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М.П.                                                                     </w:t>
      </w:r>
      <w:r>
        <w:rPr>
          <w:rFonts w:ascii="Tinos" w:eastAsia="Tinos" w:hAnsi="Tinos" w:cs="Tinos"/>
        </w:rPr>
        <w:t xml:space="preserve">                        М.П.   </w:t>
      </w:r>
      <w:r>
        <w:rPr>
          <w:rFonts w:ascii="Tinos" w:hAnsi="Tinos" w:cs="Tinos"/>
        </w:rPr>
        <w:br w:type="page" w:clear="all"/>
      </w:r>
    </w:p>
    <w:p w:rsidR="00BB0091" w:rsidRDefault="00BB0091">
      <w:pPr>
        <w:widowControl w:val="0"/>
        <w:suppressLineNumbers/>
        <w:spacing w:after="0" w:line="17" w:lineRule="atLeast"/>
        <w:rPr>
          <w:rFonts w:ascii="Tinos" w:hAnsi="Tinos" w:cs="Tinos"/>
        </w:rPr>
        <w:sectPr w:rsidR="00BB0091">
          <w:pgSz w:w="16838" w:h="11906" w:orient="landscape"/>
          <w:pgMar w:top="993" w:right="709" w:bottom="992" w:left="567" w:header="709" w:footer="709" w:gutter="0"/>
          <w:cols w:space="708"/>
          <w:docGrid w:linePitch="360"/>
        </w:sectPr>
      </w:pPr>
    </w:p>
    <w:p w:rsidR="00BB0091" w:rsidRDefault="00BB0091">
      <w:pPr>
        <w:widowControl w:val="0"/>
        <w:suppressLineNumbers/>
        <w:spacing w:after="0" w:line="17" w:lineRule="atLeast"/>
        <w:rPr>
          <w:rFonts w:ascii="Tinos" w:hAnsi="Tinos" w:cs="Tinos"/>
        </w:rPr>
      </w:pPr>
    </w:p>
    <w:p w:rsidR="00BB0091" w:rsidRDefault="00802322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</w:t>
      </w:r>
    </w:p>
    <w:p w:rsidR="00BB0091" w:rsidRDefault="00802322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BB0091" w:rsidRDefault="00802322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B0091" w:rsidRDefault="00802322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BB0091" w:rsidRDefault="00BB0091">
      <w:pPr>
        <w:widowControl w:val="0"/>
        <w:suppressLineNumbers/>
        <w:spacing w:after="0" w:line="17" w:lineRule="atLeast"/>
        <w:ind w:left="60"/>
        <w:contextualSpacing/>
        <w:jc w:val="right"/>
        <w:rPr>
          <w:rFonts w:ascii="Tinos" w:hAnsi="Tinos" w:cs="Tinos"/>
          <w:b/>
          <w:caps/>
        </w:rPr>
      </w:pPr>
      <w:bookmarkStart w:id="1" w:name="_Toc359424111"/>
    </w:p>
    <w:p w:rsidR="00BB0091" w:rsidRDefault="00802322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СО 6.1401/0</w:t>
      </w:r>
      <w:bookmarkEnd w:id="1"/>
    </w:p>
    <w:p w:rsidR="00BB0091" w:rsidRDefault="00BB0091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BB0091" w:rsidRDefault="00BB0091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</w:p>
    <w:p w:rsidR="00BB0091" w:rsidRDefault="0080232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BB0091" w:rsidRDefault="00802322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92"/>
        <w:gridCol w:w="1134"/>
        <w:gridCol w:w="1559"/>
        <w:gridCol w:w="1559"/>
        <w:gridCol w:w="1276"/>
        <w:gridCol w:w="1417"/>
        <w:gridCol w:w="1276"/>
      </w:tblGrid>
      <w:tr w:rsidR="00BB009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BB0091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B0091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B0091" w:rsidRDefault="00802322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BB0091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91" w:rsidRDefault="00BB009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BB0091" w:rsidRDefault="00802322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</w:t>
      </w:r>
    </w:p>
    <w:p w:rsidR="00BB0091" w:rsidRDefault="00BB0091">
      <w:pPr>
        <w:spacing w:after="0" w:line="17" w:lineRule="atLeast"/>
        <w:ind w:left="6237"/>
        <w:jc w:val="right"/>
        <w:rPr>
          <w:rFonts w:ascii="Tinos" w:eastAsia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237"/>
        <w:jc w:val="right"/>
        <w:rPr>
          <w:rFonts w:ascii="Tinos" w:eastAsia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237"/>
        <w:jc w:val="right"/>
        <w:rPr>
          <w:rFonts w:ascii="Tinos" w:eastAsia="Tinos" w:hAnsi="Tinos" w:cs="Tinos"/>
          <w:sz w:val="20"/>
          <w:szCs w:val="20"/>
        </w:rPr>
      </w:pPr>
    </w:p>
    <w:p w:rsidR="00BB0091" w:rsidRDefault="00802322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Приложение № 3</w:t>
      </w:r>
    </w:p>
    <w:p w:rsidR="00BB0091" w:rsidRDefault="00802322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B0091" w:rsidRDefault="00802322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от "____" __________ 20__</w:t>
      </w:r>
    </w:p>
    <w:p w:rsidR="00BB0091" w:rsidRDefault="00BB009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BB0091" w:rsidRDefault="00BB0091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BB0091" w:rsidRDefault="00802322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BB0091" w:rsidRDefault="00BB009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BB0091" w:rsidRDefault="00BB009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BB0091" w:rsidRDefault="00802322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BB0091" w:rsidRDefault="00802322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BB0091" w:rsidRDefault="00BB0091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BB0091" w:rsidRDefault="00802322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BB0091" w:rsidRDefault="00802322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_____________________________________________________________</w:t>
      </w:r>
    </w:p>
    <w:p w:rsidR="00BB0091" w:rsidRDefault="00802322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BB0091" w:rsidRDefault="00802322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BB0091" w:rsidRDefault="00802322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анного документа и выдавшем его органе) *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</w:t>
      </w:r>
      <w:r>
        <w:rPr>
          <w:rFonts w:ascii="Tinos" w:eastAsia="Tinos" w:hAnsi="Tinos" w:cs="Tinos"/>
          <w:b/>
          <w:sz w:val="20"/>
          <w:szCs w:val="20"/>
        </w:rPr>
        <w:t>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</w:t>
      </w:r>
      <w:r>
        <w:rPr>
          <w:rFonts w:ascii="Tinos" w:eastAsia="Tinos" w:hAnsi="Tinos" w:cs="Tinos"/>
          <w:sz w:val="20"/>
          <w:szCs w:val="20"/>
        </w:rPr>
        <w:t xml:space="preserve">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</w:t>
      </w:r>
      <w:r>
        <w:rPr>
          <w:rFonts w:ascii="Tinos" w:eastAsia="Tinos" w:hAnsi="Tinos" w:cs="Tinos"/>
          <w:sz w:val="20"/>
          <w:szCs w:val="20"/>
        </w:rPr>
        <w:t>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</w:t>
      </w:r>
      <w:r>
        <w:rPr>
          <w:rFonts w:ascii="Tinos" w:eastAsia="Tinos" w:hAnsi="Tinos" w:cs="Tinos"/>
          <w:sz w:val="20"/>
          <w:szCs w:val="20"/>
        </w:rPr>
        <w:t xml:space="preserve">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</w:t>
      </w:r>
      <w:r>
        <w:rPr>
          <w:rFonts w:ascii="Tinos" w:eastAsia="Tinos" w:hAnsi="Tinos" w:cs="Tinos"/>
          <w:sz w:val="20"/>
          <w:szCs w:val="20"/>
        </w:rPr>
        <w:t>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</w:t>
      </w:r>
      <w:r>
        <w:rPr>
          <w:rFonts w:ascii="Tinos" w:eastAsia="Tinos" w:hAnsi="Tinos" w:cs="Tinos"/>
          <w:sz w:val="20"/>
          <w:szCs w:val="20"/>
        </w:rPr>
        <w:t xml:space="preserve">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nos" w:eastAsia="Tinos" w:hAnsi="Tinos" w:cs="Tinos"/>
          <w:sz w:val="20"/>
          <w:szCs w:val="20"/>
        </w:rPr>
        <w:t xml:space="preserve">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</w:t>
      </w:r>
      <w:r>
        <w:rPr>
          <w:rFonts w:ascii="Tinos" w:eastAsia="Tinos" w:hAnsi="Tinos" w:cs="Tinos"/>
          <w:sz w:val="20"/>
          <w:szCs w:val="20"/>
        </w:rPr>
        <w:t>и.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</w:t>
      </w:r>
      <w:r>
        <w:rPr>
          <w:rFonts w:ascii="Tinos" w:eastAsia="Tinos" w:hAnsi="Tinos" w:cs="Tinos"/>
          <w:color w:val="000000"/>
          <w:sz w:val="20"/>
          <w:szCs w:val="20"/>
        </w:rPr>
        <w:t>работки его персональных данных.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BB0091" w:rsidRDefault="00BB009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nos" w:eastAsia="Tinos" w:hAnsi="Tinos" w:cs="Tinos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nos" w:eastAsia="Tinos" w:hAnsi="Tinos" w:cs="Tinos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B0091" w:rsidRDefault="00802322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</w:t>
      </w:r>
      <w:r>
        <w:rPr>
          <w:rFonts w:ascii="Tinos" w:eastAsia="Tinos" w:hAnsi="Tinos" w:cs="Tinos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B0091" w:rsidRDefault="00802322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</w:t>
      </w:r>
      <w:r>
        <w:rPr>
          <w:rFonts w:ascii="Tinos" w:eastAsia="Tinos" w:hAnsi="Tinos" w:cs="Tinos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nos" w:eastAsia="Tinos" w:hAnsi="Tinos" w:cs="Tinos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nos" w:eastAsia="Tinos" w:hAnsi="Tinos" w:cs="Tinos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nos" w:eastAsia="Tinos" w:hAnsi="Tinos" w:cs="Tinos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BB0091" w:rsidRDefault="00BB0091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10063"/>
      </w:tblGrid>
      <w:tr w:rsidR="00BB0091">
        <w:trPr>
          <w:trHeight w:val="80"/>
        </w:trPr>
        <w:tc>
          <w:tcPr>
            <w:tcW w:w="10063" w:type="dxa"/>
          </w:tcPr>
          <w:p w:rsidR="00BB0091" w:rsidRDefault="00BB009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BB0091">
        <w:tc>
          <w:tcPr>
            <w:tcW w:w="10063" w:type="dxa"/>
          </w:tcPr>
          <w:p w:rsidR="00BB0091" w:rsidRDefault="00802322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BB0091">
        <w:trPr>
          <w:trHeight w:val="3050"/>
        </w:trPr>
        <w:tc>
          <w:tcPr>
            <w:tcW w:w="10063" w:type="dxa"/>
          </w:tcPr>
          <w:p w:rsidR="00BB0091" w:rsidRDefault="00BB009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9594"/>
            </w:tblGrid>
            <w:tr w:rsidR="00BB0091">
              <w:trPr>
                <w:trHeight w:val="411"/>
              </w:trPr>
              <w:tc>
                <w:tcPr>
                  <w:tcW w:w="4819" w:type="dxa"/>
                </w:tcPr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BB0091" w:rsidRDefault="00BB00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94" w:type="dxa"/>
                </w:tcPr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BB0091" w:rsidRDefault="00BB00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______________________/ ____ /</w:t>
                  </w:r>
                </w:p>
              </w:tc>
            </w:tr>
            <w:tr w:rsidR="00BB0091">
              <w:trPr>
                <w:trHeight w:val="394"/>
              </w:trPr>
              <w:tc>
                <w:tcPr>
                  <w:tcW w:w="4819" w:type="dxa"/>
                </w:tcPr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94" w:type="dxa"/>
                </w:tcPr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BB0091">
              <w:trPr>
                <w:trHeight w:val="679"/>
              </w:trPr>
              <w:tc>
                <w:tcPr>
                  <w:tcW w:w="4819" w:type="dxa"/>
                </w:tcPr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94" w:type="dxa"/>
                </w:tcPr>
                <w:p w:rsidR="00BB0091" w:rsidRDefault="0080232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BB0091" w:rsidRDefault="00BB009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BB0091" w:rsidRDefault="00BB009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</w:p>
    <w:p w:rsidR="00BB0091" w:rsidRDefault="00802322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802322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</w:t>
      </w: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BB0091" w:rsidRDefault="00802322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BB0091" w:rsidRDefault="00802322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к Договору №_____________</w:t>
      </w:r>
    </w:p>
    <w:p w:rsidR="00BB0091" w:rsidRDefault="00802322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    от "____" __________ 20___г</w:t>
      </w:r>
    </w:p>
    <w:p w:rsidR="00BB0091" w:rsidRDefault="00BB0091">
      <w:pPr>
        <w:tabs>
          <w:tab w:val="left" w:pos="7260"/>
        </w:tabs>
        <w:spacing w:after="0" w:line="17" w:lineRule="atLeast"/>
        <w:jc w:val="righ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BB0091">
      <w:pPr>
        <w:spacing w:after="0" w:line="17" w:lineRule="atLeast"/>
        <w:rPr>
          <w:rFonts w:ascii="Tinos" w:hAnsi="Tinos" w:cs="Tinos"/>
        </w:rPr>
      </w:pPr>
    </w:p>
    <w:p w:rsidR="00BB0091" w:rsidRDefault="00802322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ФОРМА</w:t>
      </w:r>
    </w:p>
    <w:p w:rsidR="00BB0091" w:rsidRDefault="00BB0091">
      <w:pPr>
        <w:widowControl w:val="0"/>
        <w:spacing w:after="0" w:line="17" w:lineRule="atLeast"/>
        <w:ind w:right="40"/>
        <w:jc w:val="right"/>
        <w:rPr>
          <w:rFonts w:ascii="Tinos" w:hAnsi="Tinos" w:cs="Tinos"/>
          <w:b/>
        </w:rPr>
      </w:pPr>
    </w:p>
    <w:p w:rsidR="00BB0091" w:rsidRDefault="00BB0091">
      <w:pPr>
        <w:widowControl w:val="0"/>
        <w:spacing w:after="0" w:line="17" w:lineRule="atLeast"/>
        <w:ind w:right="40"/>
        <w:jc w:val="right"/>
        <w:rPr>
          <w:rFonts w:ascii="Tinos" w:hAnsi="Tinos" w:cs="Tinos"/>
          <w:b/>
        </w:rPr>
      </w:pPr>
    </w:p>
    <w:p w:rsidR="00BB0091" w:rsidRDefault="00802322">
      <w:pPr>
        <w:widowControl w:val="0"/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Заявка на поставку товара №_________</w:t>
      </w:r>
    </w:p>
    <w:p w:rsidR="00BB0091" w:rsidRDefault="00802322">
      <w:pPr>
        <w:widowControl w:val="0"/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от___________________20__г.</w:t>
      </w:r>
    </w:p>
    <w:p w:rsidR="00BB0091" w:rsidRDefault="00BB0091">
      <w:pPr>
        <w:widowControl w:val="0"/>
        <w:spacing w:after="0" w:line="17" w:lineRule="atLeast"/>
        <w:ind w:firstLine="709"/>
        <w:jc w:val="both"/>
        <w:rPr>
          <w:rFonts w:ascii="Tinos" w:hAnsi="Tinos" w:cs="Tinos"/>
          <w:b/>
        </w:rPr>
      </w:pPr>
    </w:p>
    <w:p w:rsidR="00BB0091" w:rsidRDefault="00802322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В соответствии с условиями Договора поставки № _______________от «____» __________20__ г. </w:t>
      </w:r>
    </w:p>
    <w:p w:rsidR="00BB0091" w:rsidRDefault="00802322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прошу в срок до ___________________ произвести поставку следующей продукции:</w:t>
      </w:r>
    </w:p>
    <w:p w:rsidR="00BB0091" w:rsidRDefault="00BB0091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tbl>
      <w:tblPr>
        <w:tblpPr w:leftFromText="180" w:rightFromText="180" w:bottomFromText="200" w:vertAnchor="text" w:tblpY="1"/>
        <w:tblW w:w="5000" w:type="pct"/>
        <w:tblLook w:val="04A0" w:firstRow="1" w:lastRow="0" w:firstColumn="1" w:lastColumn="0" w:noHBand="0" w:noVBand="1"/>
      </w:tblPr>
      <w:tblGrid>
        <w:gridCol w:w="562"/>
        <w:gridCol w:w="4393"/>
        <w:gridCol w:w="1168"/>
        <w:gridCol w:w="1168"/>
        <w:gridCol w:w="1169"/>
        <w:gridCol w:w="1451"/>
      </w:tblGrid>
      <w:tr w:rsidR="00BB0091">
        <w:trPr>
          <w:trHeight w:val="76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№ п/п</w:t>
            </w:r>
          </w:p>
        </w:tc>
        <w:tc>
          <w:tcPr>
            <w:tcW w:w="221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Ед. изм.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Кол-во</w:t>
            </w:r>
          </w:p>
        </w:tc>
        <w:tc>
          <w:tcPr>
            <w:tcW w:w="59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73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Стоимость, руб. без НДС</w:t>
            </w:r>
          </w:p>
        </w:tc>
      </w:tr>
      <w:tr w:rsidR="00BB0091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outlineLvl w:val="1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B0091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outlineLvl w:val="1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B0091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B0091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BB0091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0091" w:rsidRDefault="00802322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0091" w:rsidRDefault="00BB009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BB0091" w:rsidRDefault="00802322">
      <w:pPr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Место поставки: __________________________________________________________________________________________</w:t>
      </w:r>
    </w:p>
    <w:p w:rsidR="00BB0091" w:rsidRDefault="00802322">
      <w:pPr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Способ поставки:</w:t>
      </w:r>
    </w:p>
    <w:p w:rsidR="00BB0091" w:rsidRDefault="00802322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__________________________________________________________________________________________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0"/>
        <w:gridCol w:w="4960"/>
      </w:tblGrid>
      <w:tr w:rsidR="00BB0091">
        <w:tc>
          <w:tcPr>
            <w:tcW w:w="4960" w:type="dxa"/>
          </w:tcPr>
          <w:p w:rsidR="00BB0091" w:rsidRDefault="00BB0091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BB0091" w:rsidRDefault="00BB0091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ПОКУПАТЕЛЬ:</w:t>
            </w:r>
          </w:p>
          <w:p w:rsidR="00BB0091" w:rsidRDefault="00BB0091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BB0091" w:rsidRDefault="00BB0091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BB0091" w:rsidRDefault="00BB0091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 ___________ 20__г.</w:t>
            </w:r>
          </w:p>
          <w:p w:rsidR="00BB0091" w:rsidRDefault="00BB0091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</w:tc>
        <w:tc>
          <w:tcPr>
            <w:tcW w:w="4960" w:type="dxa"/>
          </w:tcPr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    </w:t>
            </w:r>
          </w:p>
          <w:p w:rsidR="00BB0091" w:rsidRDefault="00BB0091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ПОСТАВЩИК:</w:t>
            </w:r>
          </w:p>
          <w:p w:rsidR="00BB0091" w:rsidRDefault="00BB0091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BB0091" w:rsidRDefault="00BB0091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_____________________/ _______ </w:t>
            </w:r>
            <w:r>
              <w:rPr>
                <w:rFonts w:ascii="Tinos" w:eastAsia="Tinos" w:hAnsi="Tinos" w:cs="Tinos"/>
                <w:bCs/>
              </w:rPr>
              <w:t>/</w:t>
            </w: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BB0091" w:rsidRDefault="00BB0091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BB0091" w:rsidRDefault="00802322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 ___________ 20__г.</w:t>
            </w:r>
          </w:p>
          <w:p w:rsidR="00BB0091" w:rsidRDefault="00BB0091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</w:tc>
      </w:tr>
    </w:tbl>
    <w:p w:rsidR="00BB0091" w:rsidRDefault="00BB0091">
      <w:pPr>
        <w:widowControl w:val="0"/>
        <w:pBdr>
          <w:bottom w:val="single" w:sz="12" w:space="1" w:color="000000"/>
        </w:pBdr>
        <w:spacing w:after="0" w:line="17" w:lineRule="atLeast"/>
        <w:ind w:right="40"/>
        <w:rPr>
          <w:rFonts w:ascii="Tinos" w:hAnsi="Tinos" w:cs="Tinos"/>
          <w:b/>
          <w:highlight w:val="yellow"/>
        </w:rPr>
      </w:pPr>
    </w:p>
    <w:p w:rsidR="00BB0091" w:rsidRDefault="00BB0091">
      <w:pPr>
        <w:widowControl w:val="0"/>
        <w:spacing w:after="0" w:line="17" w:lineRule="atLeast"/>
        <w:ind w:right="40"/>
        <w:rPr>
          <w:rFonts w:ascii="Tinos" w:hAnsi="Tinos" w:cs="Tinos"/>
          <w:b/>
          <w:highlight w:val="yellow"/>
        </w:rPr>
      </w:pPr>
    </w:p>
    <w:p w:rsidR="00BB0091" w:rsidRDefault="00802322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Форму утверждаем:</w:t>
      </w:r>
    </w:p>
    <w:p w:rsidR="00BB0091" w:rsidRDefault="00BB0091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4960"/>
      </w:tblGrid>
      <w:tr w:rsidR="00BB0091">
        <w:tc>
          <w:tcPr>
            <w:tcW w:w="4961" w:type="dxa"/>
          </w:tcPr>
          <w:p w:rsidR="00BB0091" w:rsidRDefault="00802322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B0091" w:rsidRDefault="00802322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  </w:t>
            </w:r>
          </w:p>
          <w:p w:rsidR="00BB0091" w:rsidRDefault="00BB0091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</w:p>
          <w:p w:rsidR="00BB0091" w:rsidRDefault="00802322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_____________________/ А.В. Лукин / </w:t>
            </w:r>
          </w:p>
          <w:p w:rsidR="00BB0091" w:rsidRDefault="00802322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0" w:type="dxa"/>
          </w:tcPr>
          <w:p w:rsidR="00BB0091" w:rsidRDefault="00802322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ПОСТАВЩИК:    </w:t>
            </w:r>
          </w:p>
          <w:p w:rsidR="00BB0091" w:rsidRDefault="00BB0091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</w:p>
          <w:p w:rsidR="00BB0091" w:rsidRDefault="00BB0091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</w:p>
          <w:p w:rsidR="00BB0091" w:rsidRDefault="00802322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_______ /</w:t>
            </w:r>
          </w:p>
          <w:p w:rsidR="00BB0091" w:rsidRDefault="00802322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  <w:p w:rsidR="00BB0091" w:rsidRDefault="00BB0091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</w:p>
        </w:tc>
      </w:tr>
    </w:tbl>
    <w:p w:rsidR="00BB0091" w:rsidRDefault="00BB0091">
      <w:pPr>
        <w:spacing w:after="0" w:line="17" w:lineRule="atLeast"/>
        <w:rPr>
          <w:rFonts w:ascii="Tinos" w:hAnsi="Tinos" w:cs="Tinos"/>
          <w:highlight w:val="green"/>
        </w:rPr>
      </w:pPr>
    </w:p>
    <w:p w:rsidR="00BB0091" w:rsidRDefault="00BB0091">
      <w:pPr>
        <w:spacing w:after="0" w:line="17" w:lineRule="atLeast"/>
        <w:rPr>
          <w:rFonts w:ascii="Tinos" w:hAnsi="Tinos" w:cs="Tinos"/>
          <w:highlight w:val="green"/>
        </w:rPr>
      </w:pPr>
    </w:p>
    <w:p w:rsidR="00BB0091" w:rsidRDefault="00BB0091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BB0091" w:rsidRDefault="00BB0091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BB0091" w:rsidRDefault="00802322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BB0091" w:rsidRDefault="00802322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BB0091" w:rsidRDefault="00802322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BB0091" w:rsidRDefault="00BB0091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BB0091" w:rsidRDefault="00BB009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BB0091" w:rsidRDefault="00802322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 xml:space="preserve">Условия предоставления обеспечения исполнения обязательств </w:t>
      </w:r>
    </w:p>
    <w:p w:rsidR="00BB0091" w:rsidRDefault="00802322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</w:rPr>
        <w:t>при аномально низкой цене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</w:t>
      </w:r>
      <w:r>
        <w:rPr>
          <w:rFonts w:ascii="Tinos" w:eastAsia="Tinos" w:hAnsi="Tinos" w:cs="Tinos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sz w:val="20"/>
          <w:szCs w:val="20"/>
        </w:rPr>
        <w:t>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</w:t>
      </w:r>
      <w:r>
        <w:rPr>
          <w:rFonts w:ascii="Tinos" w:eastAsia="Tinos" w:hAnsi="Tinos" w:cs="Tinos"/>
          <w:sz w:val="20"/>
          <w:szCs w:val="20"/>
        </w:rPr>
        <w:t>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такого обесп</w:t>
      </w:r>
      <w:r>
        <w:rPr>
          <w:rFonts w:ascii="Tinos" w:eastAsia="Tinos" w:hAnsi="Tinos" w:cs="Tinos"/>
          <w:sz w:val="20"/>
          <w:szCs w:val="20"/>
        </w:rPr>
        <w:t>ечения увеличивается в 1,5 (полтора) раза от первоначально установленной, но должна быть не менее размера аванса.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</w:t>
      </w:r>
      <w:r>
        <w:rPr>
          <w:rFonts w:ascii="Tinos" w:eastAsia="Tinos" w:hAnsi="Tinos" w:cs="Tinos"/>
          <w:sz w:val="20"/>
          <w:szCs w:val="20"/>
        </w:rPr>
        <w:t>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</w:t>
      </w:r>
      <w:r>
        <w:rPr>
          <w:rFonts w:ascii="Tinos" w:eastAsia="Tinos" w:hAnsi="Tinos" w:cs="Tinos"/>
          <w:sz w:val="20"/>
          <w:szCs w:val="20"/>
        </w:rPr>
        <w:t>учае должна быть не менее 5% (пяти процентов) от начальной (максимальной)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</w:t>
      </w:r>
      <w:r>
        <w:rPr>
          <w:rFonts w:ascii="Tinos" w:eastAsia="Tinos" w:hAnsi="Tinos" w:cs="Tinos"/>
          <w:sz w:val="20"/>
          <w:szCs w:val="20"/>
        </w:rPr>
        <w:t>ринимательства)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</w:t>
      </w:r>
      <w:r>
        <w:rPr>
          <w:rFonts w:ascii="Tinos" w:eastAsia="Tinos" w:hAnsi="Tinos" w:cs="Tinos"/>
          <w:sz w:val="20"/>
          <w:szCs w:val="20"/>
        </w:rPr>
        <w:t>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</w:t>
      </w:r>
      <w:r>
        <w:rPr>
          <w:rFonts w:ascii="Tinos" w:eastAsia="Tinos" w:hAnsi="Tinos" w:cs="Tinos"/>
          <w:sz w:val="20"/>
          <w:szCs w:val="20"/>
        </w:rPr>
        <w:t>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</w:t>
      </w:r>
      <w:r>
        <w:rPr>
          <w:rFonts w:ascii="Tinos" w:eastAsia="Tinos" w:hAnsi="Tinos" w:cs="Tinos"/>
          <w:sz w:val="20"/>
          <w:szCs w:val="20"/>
        </w:rPr>
        <w:t>центов) от начальной (максимальной) цены Договора (цены лота).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</w:t>
      </w:r>
      <w:r>
        <w:rPr>
          <w:rFonts w:ascii="Tinos" w:eastAsia="Tinos" w:hAnsi="Tinos" w:cs="Tinos"/>
          <w:sz w:val="20"/>
          <w:szCs w:val="20"/>
        </w:rPr>
        <w:t>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размещенным в составе заку</w:t>
      </w:r>
      <w:r>
        <w:rPr>
          <w:rFonts w:ascii="Tinos" w:eastAsia="Tinos" w:hAnsi="Tinos" w:cs="Tinos"/>
          <w:sz w:val="20"/>
          <w:szCs w:val="20"/>
        </w:rPr>
        <w:t>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</w:t>
      </w:r>
      <w:r>
        <w:rPr>
          <w:rFonts w:ascii="Tinos" w:eastAsia="Tinos" w:hAnsi="Tinos" w:cs="Tinos"/>
          <w:sz w:val="20"/>
          <w:szCs w:val="20"/>
        </w:rPr>
        <w:t xml:space="preserve"> исполнение обязательств по Договору в размере аванса.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</w:t>
      </w:r>
      <w:r>
        <w:rPr>
          <w:rFonts w:ascii="Tinos" w:eastAsia="Tinos" w:hAnsi="Tinos" w:cs="Tinos"/>
          <w:sz w:val="20"/>
          <w:szCs w:val="20"/>
        </w:rPr>
        <w:t>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</w:t>
      </w:r>
      <w:r>
        <w:rPr>
          <w:rFonts w:ascii="Tinos" w:eastAsia="Tinos" w:hAnsi="Tinos" w:cs="Tinos"/>
          <w:sz w:val="20"/>
          <w:szCs w:val="20"/>
        </w:rPr>
        <w:t>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</w:t>
      </w:r>
      <w:r>
        <w:rPr>
          <w:rFonts w:ascii="Tinos" w:eastAsia="Tinos" w:hAnsi="Tinos" w:cs="Tinos"/>
          <w:sz w:val="20"/>
          <w:szCs w:val="20"/>
        </w:rPr>
        <w:t>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</w:t>
      </w:r>
      <w:r>
        <w:rPr>
          <w:rFonts w:ascii="Tinos" w:eastAsia="Tinos" w:hAnsi="Tinos" w:cs="Tinos"/>
          <w:sz w:val="20"/>
          <w:szCs w:val="20"/>
        </w:rPr>
        <w:t>жей не предоставляется.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</w:t>
      </w:r>
      <w:r>
        <w:rPr>
          <w:rFonts w:ascii="Tinos" w:eastAsia="Tinos" w:hAnsi="Tinos" w:cs="Tinos"/>
          <w:sz w:val="20"/>
          <w:szCs w:val="20"/>
        </w:rPr>
        <w:t>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</w:t>
      </w:r>
      <w:r>
        <w:rPr>
          <w:rFonts w:ascii="Tinos" w:eastAsia="Tinos" w:hAnsi="Tinos" w:cs="Tinos"/>
          <w:sz w:val="20"/>
          <w:szCs w:val="20"/>
        </w:rPr>
        <w:t>ия Договора.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</w:t>
      </w:r>
      <w:r>
        <w:rPr>
          <w:rFonts w:ascii="Tinos" w:eastAsia="Tinos" w:hAnsi="Tinos" w:cs="Tinos"/>
          <w:sz w:val="20"/>
          <w:szCs w:val="20"/>
        </w:rPr>
        <w:t>льств по поставке товаров/ выполнению работ/ оказанию услуг в соответствии с условиями Договора в полном объеме.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</w:t>
      </w:r>
      <w:r>
        <w:rPr>
          <w:rFonts w:ascii="Tinos" w:eastAsia="Tinos" w:hAnsi="Tinos" w:cs="Tinos"/>
          <w:sz w:val="20"/>
          <w:szCs w:val="20"/>
        </w:rPr>
        <w:t xml:space="preserve">ановленного Договором срока исполнения обязательств по Договору. 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</w:t>
      </w:r>
      <w:r>
        <w:rPr>
          <w:rFonts w:ascii="Tinos" w:eastAsia="Tinos" w:hAnsi="Tinos" w:cs="Tinos"/>
          <w:sz w:val="20"/>
          <w:szCs w:val="20"/>
        </w:rPr>
        <w:t>дства перечисляются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</w:t>
      </w:r>
      <w:r>
        <w:rPr>
          <w:rFonts w:ascii="Tinos" w:eastAsia="Tinos" w:hAnsi="Tinos" w:cs="Tinos"/>
          <w:sz w:val="20"/>
          <w:szCs w:val="20"/>
        </w:rPr>
        <w:t>благается».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</w:t>
      </w:r>
      <w:r>
        <w:rPr>
          <w:rFonts w:ascii="Tinos" w:eastAsia="Tinos" w:hAnsi="Tinos" w:cs="Tinos"/>
          <w:sz w:val="20"/>
          <w:szCs w:val="20"/>
        </w:rPr>
        <w:t>ии, а также к гарантам, установленным в извещении и/или документации о закупке.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</w:t>
      </w:r>
      <w:r>
        <w:rPr>
          <w:rFonts w:ascii="Tinos" w:eastAsia="Tinos" w:hAnsi="Tinos" w:cs="Tinos"/>
          <w:sz w:val="20"/>
          <w:szCs w:val="20"/>
        </w:rPr>
        <w:t xml:space="preserve"> организационно-распорядительными документами Покупателя, регламентирующим порядок работы с обеспечением.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</w:t>
      </w:r>
      <w:r>
        <w:rPr>
          <w:rFonts w:ascii="Tinos" w:eastAsia="Tinos" w:hAnsi="Tinos" w:cs="Tinos"/>
          <w:sz w:val="20"/>
          <w:szCs w:val="20"/>
        </w:rPr>
        <w:t>именяются без изменений.</w:t>
      </w:r>
    </w:p>
    <w:p w:rsidR="00BB0091" w:rsidRDefault="00802322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</w:t>
      </w:r>
      <w:r>
        <w:rPr>
          <w:rFonts w:ascii="Tinos" w:eastAsia="Tinos" w:hAnsi="Tinos" w:cs="Tinos"/>
          <w:sz w:val="20"/>
          <w:szCs w:val="20"/>
        </w:rPr>
        <w:t>нового предложения,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</w:t>
      </w:r>
      <w:r>
        <w:rPr>
          <w:rFonts w:ascii="Tinos" w:eastAsia="Tinos" w:hAnsi="Tinos" w:cs="Tinos"/>
          <w:sz w:val="20"/>
          <w:szCs w:val="20"/>
        </w:rPr>
        <w:t>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BB0091">
        <w:trPr>
          <w:trHeight w:val="411"/>
        </w:trPr>
        <w:tc>
          <w:tcPr>
            <w:tcW w:w="4819" w:type="dxa"/>
          </w:tcPr>
          <w:p w:rsidR="00BB0091" w:rsidRDefault="00BB0091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BB0091" w:rsidRDefault="00BB0091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BB0091" w:rsidRDefault="00BB0091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BB0091" w:rsidRDefault="00BB0091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BB0091">
        <w:trPr>
          <w:trHeight w:val="394"/>
        </w:trPr>
        <w:tc>
          <w:tcPr>
            <w:tcW w:w="4819" w:type="dxa"/>
          </w:tcPr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BB0091">
        <w:trPr>
          <w:trHeight w:val="679"/>
        </w:trPr>
        <w:tc>
          <w:tcPr>
            <w:tcW w:w="4819" w:type="dxa"/>
          </w:tcPr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BB0091" w:rsidRDefault="00802322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BB0091" w:rsidRDefault="00BB0091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BB0091" w:rsidRDefault="00BB0091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sectPr w:rsidR="00BB0091">
      <w:type w:val="continuous"/>
      <w:pgSz w:w="11906" w:h="16838"/>
      <w:pgMar w:top="709" w:right="992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091" w:rsidRDefault="00802322">
      <w:pPr>
        <w:spacing w:after="0" w:line="240" w:lineRule="auto"/>
      </w:pPr>
      <w:r>
        <w:separator/>
      </w:r>
    </w:p>
  </w:endnote>
  <w:endnote w:type="continuationSeparator" w:id="0">
    <w:p w:rsidR="00BB0091" w:rsidRDefault="00802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B0091" w:rsidRDefault="0080232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BB0091" w:rsidRDefault="00BB0091">
    <w:pPr>
      <w:pStyle w:val="af9"/>
    </w:pPr>
  </w:p>
  <w:p w:rsidR="00BB0091" w:rsidRDefault="00BB0091">
    <w:pPr>
      <w:pStyle w:val="af9"/>
    </w:pPr>
  </w:p>
  <w:p w:rsidR="00BB0091" w:rsidRDefault="00BB009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091" w:rsidRDefault="00802322">
      <w:pPr>
        <w:spacing w:after="0" w:line="240" w:lineRule="auto"/>
      </w:pPr>
      <w:r>
        <w:separator/>
      </w:r>
    </w:p>
  </w:footnote>
  <w:footnote w:type="continuationSeparator" w:id="0">
    <w:p w:rsidR="00BB0091" w:rsidRDefault="00802322">
      <w:pPr>
        <w:spacing w:after="0" w:line="240" w:lineRule="auto"/>
      </w:pPr>
      <w:r>
        <w:continuationSeparator/>
      </w:r>
    </w:p>
  </w:footnote>
  <w:footnote w:id="1">
    <w:p w:rsidR="00BB0091" w:rsidRDefault="00802322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B0091" w:rsidRDefault="00802322">
      <w:pPr>
        <w:pStyle w:val="aa"/>
        <w:spacing w:before="0" w:after="0" w:line="17" w:lineRule="atLeast"/>
        <w:rPr>
          <w:rFonts w:ascii="Tinos" w:hAnsi="Tinos" w:cs="Tinos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rFonts w:ascii="Tinos" w:eastAsia="Tinos" w:hAnsi="Tinos" w:cs="Tinos"/>
          <w:i/>
          <w:sz w:val="18"/>
          <w:szCs w:val="18"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BB0091" w:rsidRDefault="00802322">
      <w:pPr>
        <w:pStyle w:val="16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7"/>
          <w:rFonts w:ascii="Tinos" w:eastAsia="Tinos" w:hAnsi="Tinos" w:cs="Tinos"/>
          <w:sz w:val="18"/>
          <w:szCs w:val="18"/>
        </w:rPr>
        <w:footnoteRef/>
      </w:r>
      <w:r>
        <w:rPr>
          <w:rStyle w:val="17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4">
    <w:p w:rsidR="00BB0091" w:rsidRDefault="00802322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</w:t>
      </w:r>
      <w:r>
        <w:rPr>
          <w:rFonts w:ascii="Tinos" w:eastAsia="Tinos" w:hAnsi="Tinos" w:cs="Tinos"/>
          <w:i/>
          <w:sz w:val="18"/>
          <w:szCs w:val="18"/>
        </w:rPr>
        <w:t>я.</w:t>
      </w:r>
    </w:p>
  </w:footnote>
  <w:footnote w:id="5">
    <w:p w:rsidR="00BB0091" w:rsidRDefault="00802322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</w:t>
      </w:r>
      <w:r>
        <w:rPr>
          <w:rFonts w:ascii="Tinos" w:eastAsia="Tinos" w:hAnsi="Tinos" w:cs="Tinos"/>
          <w:i/>
          <w:sz w:val="18"/>
          <w:szCs w:val="18"/>
        </w:rPr>
        <w:t xml:space="preserve">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BB0091" w:rsidRDefault="00802322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 xml:space="preserve">Раздел включается при заключении договоров с </w:t>
      </w:r>
      <w:r>
        <w:rPr>
          <w:rFonts w:ascii="Tinos" w:eastAsia="Tinos" w:hAnsi="Tinos" w:cs="Tinos"/>
          <w:bCs/>
          <w:i/>
          <w:sz w:val="18"/>
          <w:szCs w:val="18"/>
        </w:rPr>
        <w:t>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89F"/>
    <w:multiLevelType w:val="hybridMultilevel"/>
    <w:tmpl w:val="3EE8C3F6"/>
    <w:lvl w:ilvl="0" w:tplc="4E5ED2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E0ACF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0490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83EB5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318A5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71897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04CFA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936854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ED2CC0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842628"/>
    <w:multiLevelType w:val="multilevel"/>
    <w:tmpl w:val="258A8A6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FD01E2"/>
    <w:multiLevelType w:val="hybridMultilevel"/>
    <w:tmpl w:val="C66CBB0C"/>
    <w:lvl w:ilvl="0" w:tplc="5D0C13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506EF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F629B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89A44B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AC4D83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30602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265B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C3C10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C3407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9F5224D"/>
    <w:multiLevelType w:val="multilevel"/>
    <w:tmpl w:val="C360E0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1287794C"/>
    <w:multiLevelType w:val="hybridMultilevel"/>
    <w:tmpl w:val="67C0A834"/>
    <w:lvl w:ilvl="0" w:tplc="72E8C6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14F1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42603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F4888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608C8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F2A8F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C9A1A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922C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058E8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3CB5EB3"/>
    <w:multiLevelType w:val="hybridMultilevel"/>
    <w:tmpl w:val="84842034"/>
    <w:lvl w:ilvl="0" w:tplc="F5FE9D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9425F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9EE9D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A04F9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8E95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F72DC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00C13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544E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502DD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586A1F8A"/>
    <w:multiLevelType w:val="multilevel"/>
    <w:tmpl w:val="ED8CC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A2E6150"/>
    <w:multiLevelType w:val="hybridMultilevel"/>
    <w:tmpl w:val="FF68F77A"/>
    <w:lvl w:ilvl="0" w:tplc="C0AC3A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A06CE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94882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214C3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890AE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7A027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3DE50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8CAA0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4CE6C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A751375"/>
    <w:multiLevelType w:val="hybridMultilevel"/>
    <w:tmpl w:val="3490FF88"/>
    <w:lvl w:ilvl="0" w:tplc="B1DCFB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DF8DFC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614A6E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5DAC4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82CCE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416F12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DE08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A500D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EDE1C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CB60847"/>
    <w:multiLevelType w:val="multilevel"/>
    <w:tmpl w:val="D1D444C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6A0878B8"/>
    <w:multiLevelType w:val="multilevel"/>
    <w:tmpl w:val="D23E1D6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747D21F7"/>
    <w:multiLevelType w:val="hybridMultilevel"/>
    <w:tmpl w:val="779C22D0"/>
    <w:lvl w:ilvl="0" w:tplc="0E88DD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A425F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0326A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2C99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DDCFB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8B42EA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A7EC19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35E02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202E7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669771D"/>
    <w:multiLevelType w:val="multilevel"/>
    <w:tmpl w:val="F55AFF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816390"/>
    <w:multiLevelType w:val="multilevel"/>
    <w:tmpl w:val="ABE4B9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CD24975"/>
    <w:multiLevelType w:val="multilevel"/>
    <w:tmpl w:val="7494D33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7FA664DB"/>
    <w:multiLevelType w:val="hybridMultilevel"/>
    <w:tmpl w:val="E264CC0E"/>
    <w:lvl w:ilvl="0" w:tplc="CFD6F6B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682E0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39A6B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1F6590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C0CF3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898C01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912C8E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C16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D0AE0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3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0"/>
  </w:num>
  <w:num w:numId="14">
    <w:abstractNumId w:val="11"/>
  </w:num>
  <w:num w:numId="15">
    <w:abstractNumId w:val="7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91"/>
    <w:rsid w:val="00802322"/>
    <w:rsid w:val="00BB0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E1EE6"/>
  <w15:docId w15:val="{D734D3BE-2431-4320-BA0E-80E8B7D3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2DDF3-F62D-400C-805C-8FC7386F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9412</Words>
  <Characters>53649</Characters>
  <Application>Microsoft Office Word</Application>
  <DocSecurity>0</DocSecurity>
  <Lines>447</Lines>
  <Paragraphs>125</Paragraphs>
  <ScaleCrop>false</ScaleCrop>
  <Company>Microsoft</Company>
  <LinksUpToDate>false</LinksUpToDate>
  <CharactersWithSpaces>62936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SyrchinaAV</dc:creator>
  <cp:lastModifiedBy>Надежда Кузнецова</cp:lastModifiedBy>
  <cp:revision>86</cp:revision>
  <dcterms:created xsi:type="dcterms:W3CDTF">2023-09-11T13:54:00Z</dcterms:created>
  <dcterms:modified xsi:type="dcterms:W3CDTF">2025-10-08T04:37:00Z</dcterms:modified>
</cp:coreProperties>
</file>